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04B14" w:rsidRPr="00FC4882" w:rsidRDefault="00A04B14"/>
    <w:p w:rsidR="00A04B14" w:rsidRPr="00DC61F2" w:rsidRDefault="00A04B14" w:rsidP="00A04B14">
      <w:pPr>
        <w:rPr>
          <w:sz w:val="32"/>
          <w:lang w:val="es-ES"/>
        </w:rPr>
      </w:pPr>
      <w:r w:rsidRPr="00DC61F2">
        <w:rPr>
          <w:sz w:val="32"/>
          <w:lang w:val="es-ES"/>
        </w:rPr>
        <w:t>P R E S S E M E L D U N G</w:t>
      </w:r>
    </w:p>
    <w:p w:rsidR="00A04B14" w:rsidRPr="00FC4882" w:rsidRDefault="00A04B14" w:rsidP="00A04B14">
      <w:pPr>
        <w:rPr>
          <w:i/>
          <w:sz w:val="22"/>
        </w:rPr>
      </w:pPr>
      <w:r w:rsidRPr="00FC4882">
        <w:rPr>
          <w:i/>
          <w:sz w:val="22"/>
        </w:rPr>
        <w:t xml:space="preserve">Bad Dürkheim, im </w:t>
      </w:r>
      <w:r w:rsidR="00AF05F6">
        <w:rPr>
          <w:i/>
          <w:sz w:val="22"/>
        </w:rPr>
        <w:t>Oktober</w:t>
      </w:r>
      <w:r w:rsidR="003713F6">
        <w:rPr>
          <w:i/>
          <w:sz w:val="22"/>
        </w:rPr>
        <w:t xml:space="preserve"> 202</w:t>
      </w:r>
      <w:r w:rsidR="00EF79E1">
        <w:rPr>
          <w:i/>
          <w:sz w:val="22"/>
        </w:rPr>
        <w:t>1</w:t>
      </w:r>
    </w:p>
    <w:p w:rsidR="00A04B14" w:rsidRPr="00FC4882" w:rsidRDefault="00A04B14"/>
    <w:p w:rsidR="00AF05F6" w:rsidRPr="00AF05F6" w:rsidRDefault="00AF05F6" w:rsidP="00AF05F6">
      <w:pPr>
        <w:contextualSpacing/>
        <w:rPr>
          <w:b/>
          <w:sz w:val="22"/>
        </w:rPr>
      </w:pPr>
      <w:r w:rsidRPr="00AF05F6">
        <w:rPr>
          <w:b/>
          <w:sz w:val="22"/>
        </w:rPr>
        <w:t>Schummerstunden</w:t>
      </w:r>
      <w:r>
        <w:rPr>
          <w:b/>
          <w:sz w:val="22"/>
        </w:rPr>
        <w:t xml:space="preserve"> im Pfalzmuseum </w:t>
      </w:r>
    </w:p>
    <w:p w:rsidR="00AF05F6" w:rsidRPr="00AF05F6" w:rsidRDefault="00AF05F6" w:rsidP="00AF05F6">
      <w:pPr>
        <w:contextualSpacing/>
        <w:rPr>
          <w:sz w:val="22"/>
        </w:rPr>
      </w:pPr>
    </w:p>
    <w:p w:rsidR="00AF05F6" w:rsidRDefault="00AF05F6" w:rsidP="00AF05F6">
      <w:pPr>
        <w:contextualSpacing/>
        <w:rPr>
          <w:sz w:val="22"/>
        </w:rPr>
      </w:pPr>
      <w:r w:rsidRPr="00AF05F6">
        <w:rPr>
          <w:sz w:val="22"/>
        </w:rPr>
        <w:t>Im November 2021 und Januar 2022 finden wieder die beliebten Schummerstunden im Pfalzmuseum für Naturkunde, POLLICHIA-Museum, in Bad Dürkheim statt. Für Kinder zwischen 4 und 7 Jahren</w:t>
      </w:r>
      <w:r>
        <w:rPr>
          <w:sz w:val="22"/>
        </w:rPr>
        <w:t xml:space="preserve"> (</w:t>
      </w:r>
      <w:r w:rsidRPr="00AF05F6">
        <w:rPr>
          <w:sz w:val="22"/>
        </w:rPr>
        <w:t>in Begleitung Erwachsener</w:t>
      </w:r>
      <w:r>
        <w:rPr>
          <w:sz w:val="22"/>
        </w:rPr>
        <w:t>)</w:t>
      </w:r>
      <w:r w:rsidRPr="00AF05F6">
        <w:rPr>
          <w:sz w:val="22"/>
        </w:rPr>
        <w:t xml:space="preserve"> werden Geschichten vorgelesen, die Bezug zu Objekten im Museum haben. Dabei können die Kinder Stück für Stück das Museum kennenlernen, spannende oder lustige Geschichten hören und am Ende immer ein kleines, selbst hergestelltes Andenken mit nach Hause nehmen. </w:t>
      </w:r>
    </w:p>
    <w:p w:rsidR="00AF05F6" w:rsidRDefault="00AF05F6" w:rsidP="00AF05F6">
      <w:pPr>
        <w:contextualSpacing/>
        <w:rPr>
          <w:sz w:val="22"/>
        </w:rPr>
      </w:pPr>
      <w:r w:rsidRPr="00AF05F6">
        <w:rPr>
          <w:sz w:val="22"/>
        </w:rPr>
        <w:t>Es ist eine Anmeldung erforderlich unter (06322) 9413-21 (t</w:t>
      </w:r>
      <w:r>
        <w:rPr>
          <w:sz w:val="22"/>
        </w:rPr>
        <w:t>ä</w:t>
      </w:r>
      <w:r w:rsidRPr="00AF05F6">
        <w:rPr>
          <w:sz w:val="22"/>
        </w:rPr>
        <w:t>gl</w:t>
      </w:r>
      <w:r>
        <w:rPr>
          <w:sz w:val="22"/>
        </w:rPr>
        <w:t>ich</w:t>
      </w:r>
      <w:r w:rsidRPr="00AF05F6">
        <w:rPr>
          <w:sz w:val="22"/>
        </w:rPr>
        <w:t xml:space="preserve"> außer montags). Die Kosten betragen 6 € pro Familie, Beginn um 17 Uhr, Dauer ca. 1 Stunde. </w:t>
      </w:r>
    </w:p>
    <w:p w:rsidR="00AF05F6" w:rsidRPr="00DC6FA6" w:rsidRDefault="00DC6FA6" w:rsidP="00AF05F6">
      <w:pPr>
        <w:pStyle w:val="KeinLeerraum"/>
        <w:contextualSpacing/>
        <w:rPr>
          <w:rFonts w:ascii="Times New Roman" w:eastAsia="Times New Roman" w:hAnsi="Times New Roman"/>
          <w:lang w:eastAsia="de-DE"/>
        </w:rPr>
      </w:pPr>
      <w:r w:rsidRPr="00DC6FA6">
        <w:rPr>
          <w:rFonts w:ascii="Times New Roman" w:hAnsi="Times New Roman"/>
        </w:rPr>
        <w:t>Für alle Museumsveranstaltungen gilt die 3G-Regel. Entsprechende Nachweise sind bei Betreten des Museums vorzulegen. Die Testpflicht gilt für alle Gäste ab 12 Jahren. Zusätzlich gelten die Pflicht zur Kontaktdatenerfassung, die Maskenpflicht und das Abstandsgebot.</w:t>
      </w:r>
    </w:p>
    <w:p w:rsidR="00DC6FA6" w:rsidRDefault="00DC6FA6" w:rsidP="00AF05F6">
      <w:pPr>
        <w:pStyle w:val="KeinLeerraum"/>
        <w:contextualSpacing/>
        <w:rPr>
          <w:rFonts w:ascii="Times New Roman" w:eastAsia="Times New Roman" w:hAnsi="Times New Roman"/>
          <w:lang w:eastAsia="de-DE"/>
        </w:rPr>
      </w:pPr>
    </w:p>
    <w:p w:rsidR="00AF05F6" w:rsidRPr="00DC6FA6" w:rsidRDefault="00AF05F6" w:rsidP="00AF05F6">
      <w:pPr>
        <w:pStyle w:val="KeinLeerraum"/>
        <w:contextualSpacing/>
        <w:rPr>
          <w:rFonts w:ascii="Times New Roman" w:eastAsia="Times New Roman" w:hAnsi="Times New Roman"/>
          <w:b/>
          <w:lang w:eastAsia="de-DE"/>
        </w:rPr>
      </w:pPr>
      <w:r w:rsidRPr="00DC6FA6">
        <w:rPr>
          <w:rFonts w:ascii="Times New Roman" w:eastAsia="Times New Roman" w:hAnsi="Times New Roman"/>
          <w:b/>
          <w:lang w:eastAsia="de-DE"/>
        </w:rPr>
        <w:t xml:space="preserve">Termine und Themen: </w:t>
      </w:r>
    </w:p>
    <w:p w:rsidR="00DC6FA6" w:rsidRPr="00AF05F6" w:rsidRDefault="00DC6FA6" w:rsidP="00AF05F6">
      <w:pPr>
        <w:pStyle w:val="KeinLeerraum"/>
        <w:contextualSpacing/>
        <w:rPr>
          <w:rFonts w:ascii="Times New Roman" w:hAnsi="Times New Roman"/>
        </w:rPr>
      </w:pPr>
    </w:p>
    <w:p w:rsidR="00AF05F6" w:rsidRPr="00AF05F6" w:rsidRDefault="00DC6FA6" w:rsidP="00AF05F6">
      <w:pPr>
        <w:contextualSpacing/>
        <w:rPr>
          <w:b/>
          <w:sz w:val="22"/>
        </w:rPr>
      </w:pPr>
      <w:r>
        <w:rPr>
          <w:b/>
          <w:sz w:val="22"/>
        </w:rPr>
        <w:t>0</w:t>
      </w:r>
      <w:r w:rsidR="00AF05F6" w:rsidRPr="00DC6FA6">
        <w:rPr>
          <w:b/>
          <w:sz w:val="22"/>
        </w:rPr>
        <w:t>3.11.2021</w:t>
      </w:r>
      <w:r w:rsidR="00AF05F6" w:rsidRPr="00AF05F6">
        <w:rPr>
          <w:sz w:val="22"/>
        </w:rPr>
        <w:tab/>
      </w:r>
      <w:r w:rsidR="00AF05F6" w:rsidRPr="00AF05F6">
        <w:rPr>
          <w:b/>
          <w:sz w:val="22"/>
        </w:rPr>
        <w:t>Vom kleinen Maulwurf...</w:t>
      </w:r>
    </w:p>
    <w:p w:rsidR="00AF05F6" w:rsidRDefault="00AF05F6" w:rsidP="00AF05F6">
      <w:pPr>
        <w:contextualSpacing/>
        <w:rPr>
          <w:sz w:val="22"/>
        </w:rPr>
      </w:pPr>
      <w:r w:rsidRPr="00AF05F6">
        <w:rPr>
          <w:sz w:val="22"/>
        </w:rPr>
        <w:t xml:space="preserve">Schwein, Pferd und Tauben </w:t>
      </w:r>
      <w:proofErr w:type="spellStart"/>
      <w:r w:rsidRPr="00AF05F6">
        <w:rPr>
          <w:sz w:val="22"/>
        </w:rPr>
        <w:t>können</w:t>
      </w:r>
      <w:proofErr w:type="spellEnd"/>
      <w:r w:rsidRPr="00AF05F6">
        <w:rPr>
          <w:sz w:val="22"/>
        </w:rPr>
        <w:t xml:space="preserve"> beweisen, dass sie dem Maulwurf nicht auf den Kopf gemacht haben. Doch wer war es dann? Gut, dass die Fliegen sich in solchen Dingen auskennen.</w:t>
      </w:r>
    </w:p>
    <w:p w:rsidR="00DC6FA6" w:rsidRPr="00AF05F6" w:rsidRDefault="00DC6FA6" w:rsidP="00AF05F6">
      <w:pPr>
        <w:contextualSpacing/>
        <w:rPr>
          <w:sz w:val="22"/>
        </w:rPr>
      </w:pPr>
    </w:p>
    <w:p w:rsidR="00AF05F6" w:rsidRPr="00AF05F6" w:rsidRDefault="00AF05F6" w:rsidP="00AF05F6">
      <w:pPr>
        <w:contextualSpacing/>
        <w:rPr>
          <w:b/>
          <w:sz w:val="22"/>
        </w:rPr>
      </w:pPr>
      <w:r w:rsidRPr="00DC6FA6">
        <w:rPr>
          <w:b/>
          <w:sz w:val="22"/>
        </w:rPr>
        <w:t>10.11.2021</w:t>
      </w:r>
      <w:r w:rsidRPr="00AF05F6">
        <w:rPr>
          <w:sz w:val="22"/>
        </w:rPr>
        <w:tab/>
      </w:r>
      <w:r w:rsidRPr="00AF05F6">
        <w:rPr>
          <w:b/>
          <w:sz w:val="22"/>
        </w:rPr>
        <w:t>Ein schräger Vogel</w:t>
      </w:r>
    </w:p>
    <w:p w:rsidR="00AF05F6" w:rsidRDefault="00AF05F6" w:rsidP="00AF05F6">
      <w:pPr>
        <w:contextualSpacing/>
        <w:rPr>
          <w:bCs/>
          <w:sz w:val="22"/>
        </w:rPr>
      </w:pPr>
      <w:r w:rsidRPr="00AF05F6">
        <w:rPr>
          <w:bCs/>
          <w:sz w:val="22"/>
        </w:rPr>
        <w:t>Robert zieht sich wieder einmal bunt an. Weiß er denn nicht, dass Schwarz die einzige und schönste Farbe für einen Raben ist?</w:t>
      </w:r>
    </w:p>
    <w:p w:rsidR="00DC6FA6" w:rsidRPr="00AF05F6" w:rsidRDefault="00DC6FA6" w:rsidP="00AF05F6">
      <w:pPr>
        <w:contextualSpacing/>
        <w:rPr>
          <w:bCs/>
          <w:sz w:val="22"/>
        </w:rPr>
      </w:pPr>
    </w:p>
    <w:p w:rsidR="00AF05F6" w:rsidRPr="00AF05F6" w:rsidRDefault="00AF05F6" w:rsidP="00AF05F6">
      <w:pPr>
        <w:contextualSpacing/>
        <w:rPr>
          <w:b/>
          <w:sz w:val="22"/>
        </w:rPr>
      </w:pPr>
      <w:r w:rsidRPr="00DC6FA6">
        <w:rPr>
          <w:b/>
          <w:sz w:val="22"/>
        </w:rPr>
        <w:t>17.11.2021</w:t>
      </w:r>
      <w:r w:rsidRPr="00AF05F6">
        <w:rPr>
          <w:sz w:val="22"/>
        </w:rPr>
        <w:t xml:space="preserve"> </w:t>
      </w:r>
      <w:r w:rsidRPr="00AF05F6">
        <w:rPr>
          <w:sz w:val="22"/>
        </w:rPr>
        <w:tab/>
      </w:r>
      <w:r w:rsidRPr="00AF05F6">
        <w:rPr>
          <w:b/>
          <w:sz w:val="22"/>
        </w:rPr>
        <w:t>Fuchsbeute</w:t>
      </w:r>
    </w:p>
    <w:p w:rsidR="00AF05F6" w:rsidRDefault="00AF05F6" w:rsidP="00AF05F6">
      <w:pPr>
        <w:contextualSpacing/>
        <w:rPr>
          <w:bCs/>
          <w:sz w:val="22"/>
        </w:rPr>
      </w:pPr>
      <w:r w:rsidRPr="00AF05F6">
        <w:rPr>
          <w:bCs/>
          <w:sz w:val="22"/>
        </w:rPr>
        <w:t>Wenn ein kleiner Fuchs erwachsen wird, erlebt er so manches Abenteuer und bevor er im nächsten Frühjahr selbst eine Familie gründen kann, muss er auch noch den Winter überstehen.</w:t>
      </w:r>
    </w:p>
    <w:p w:rsidR="00DC6FA6" w:rsidRPr="00AF05F6" w:rsidRDefault="00DC6FA6" w:rsidP="00AF05F6">
      <w:pPr>
        <w:contextualSpacing/>
        <w:rPr>
          <w:bCs/>
          <w:sz w:val="22"/>
        </w:rPr>
      </w:pPr>
    </w:p>
    <w:p w:rsidR="00AF05F6" w:rsidRPr="00AF05F6" w:rsidRDefault="00AF05F6" w:rsidP="00AF05F6">
      <w:pPr>
        <w:contextualSpacing/>
        <w:rPr>
          <w:b/>
          <w:sz w:val="22"/>
        </w:rPr>
      </w:pPr>
      <w:r w:rsidRPr="00DC6FA6">
        <w:rPr>
          <w:b/>
          <w:sz w:val="22"/>
        </w:rPr>
        <w:t>24.11.2021</w:t>
      </w:r>
      <w:r w:rsidRPr="00AF05F6">
        <w:rPr>
          <w:sz w:val="22"/>
        </w:rPr>
        <w:t xml:space="preserve"> </w:t>
      </w:r>
      <w:r w:rsidRPr="00AF05F6">
        <w:rPr>
          <w:sz w:val="22"/>
        </w:rPr>
        <w:tab/>
      </w:r>
      <w:r w:rsidRPr="00AF05F6">
        <w:rPr>
          <w:b/>
          <w:sz w:val="22"/>
        </w:rPr>
        <w:t xml:space="preserve"> Was war hier bloß los?</w:t>
      </w:r>
    </w:p>
    <w:p w:rsidR="00AF05F6" w:rsidRDefault="00AF05F6" w:rsidP="00AF05F6">
      <w:pPr>
        <w:contextualSpacing/>
        <w:rPr>
          <w:bCs/>
          <w:sz w:val="22"/>
        </w:rPr>
      </w:pPr>
      <w:r w:rsidRPr="00AF05F6">
        <w:rPr>
          <w:bCs/>
          <w:sz w:val="22"/>
        </w:rPr>
        <w:t>Eine Geschichte ganz ohne Worte. Wer Spuren lesen kann, kann sie trotzdem erzählen.</w:t>
      </w:r>
    </w:p>
    <w:p w:rsidR="00DC6FA6" w:rsidRPr="00AF05F6" w:rsidRDefault="00DC6FA6" w:rsidP="00AF05F6">
      <w:pPr>
        <w:contextualSpacing/>
        <w:rPr>
          <w:bCs/>
          <w:sz w:val="22"/>
        </w:rPr>
      </w:pPr>
    </w:p>
    <w:p w:rsidR="00AF05F6" w:rsidRPr="00AF05F6" w:rsidRDefault="00DC6FA6" w:rsidP="00AF05F6">
      <w:pPr>
        <w:contextualSpacing/>
        <w:rPr>
          <w:b/>
          <w:sz w:val="22"/>
        </w:rPr>
      </w:pPr>
      <w:r>
        <w:rPr>
          <w:b/>
          <w:sz w:val="22"/>
        </w:rPr>
        <w:t>0</w:t>
      </w:r>
      <w:r w:rsidR="00AF05F6" w:rsidRPr="00DC6FA6">
        <w:rPr>
          <w:b/>
          <w:sz w:val="22"/>
        </w:rPr>
        <w:t>5.</w:t>
      </w:r>
      <w:r>
        <w:rPr>
          <w:b/>
          <w:sz w:val="22"/>
        </w:rPr>
        <w:t>0</w:t>
      </w:r>
      <w:r w:rsidR="00AF05F6" w:rsidRPr="00DC6FA6">
        <w:rPr>
          <w:b/>
          <w:sz w:val="22"/>
        </w:rPr>
        <w:t>1.2022</w:t>
      </w:r>
      <w:r w:rsidR="00AF05F6" w:rsidRPr="00AF05F6">
        <w:rPr>
          <w:sz w:val="22"/>
        </w:rPr>
        <w:tab/>
        <w:t xml:space="preserve"> </w:t>
      </w:r>
      <w:r w:rsidR="00AF05F6" w:rsidRPr="00AF05F6">
        <w:rPr>
          <w:b/>
          <w:sz w:val="22"/>
        </w:rPr>
        <w:t>Es klopft bei Wanja in der Nacht</w:t>
      </w:r>
    </w:p>
    <w:p w:rsidR="00AF05F6" w:rsidRDefault="00AF05F6" w:rsidP="00AF05F6">
      <w:pPr>
        <w:pStyle w:val="KeinLeerraum"/>
        <w:contextualSpacing/>
        <w:rPr>
          <w:rFonts w:ascii="Times New Roman" w:hAnsi="Times New Roman"/>
        </w:rPr>
      </w:pPr>
      <w:r w:rsidRPr="00AF05F6">
        <w:rPr>
          <w:rFonts w:ascii="Times New Roman" w:hAnsi="Times New Roman"/>
        </w:rPr>
        <w:t>In einer eisigen Winternacht suchen Hase, Fuchs und Bär Unterschlupf bei Wanja. Doch am nächsten Morgen sind sie alle wieder verschwunden. War alles nur ein Traum?</w:t>
      </w:r>
    </w:p>
    <w:p w:rsidR="00DC6FA6" w:rsidRPr="00AF05F6" w:rsidRDefault="00DC6FA6" w:rsidP="00AF05F6">
      <w:pPr>
        <w:pStyle w:val="KeinLeerraum"/>
        <w:contextualSpacing/>
        <w:rPr>
          <w:rFonts w:ascii="Times New Roman" w:hAnsi="Times New Roman"/>
        </w:rPr>
      </w:pPr>
    </w:p>
    <w:p w:rsidR="00AF05F6" w:rsidRPr="00AF05F6" w:rsidRDefault="00AF05F6" w:rsidP="00AF05F6">
      <w:pPr>
        <w:contextualSpacing/>
        <w:rPr>
          <w:b/>
          <w:sz w:val="22"/>
        </w:rPr>
      </w:pPr>
      <w:r w:rsidRPr="00DC6FA6">
        <w:rPr>
          <w:b/>
          <w:sz w:val="22"/>
        </w:rPr>
        <w:t>12.</w:t>
      </w:r>
      <w:r w:rsidR="00DC6FA6">
        <w:rPr>
          <w:b/>
          <w:sz w:val="22"/>
        </w:rPr>
        <w:t>0</w:t>
      </w:r>
      <w:r w:rsidRPr="00DC6FA6">
        <w:rPr>
          <w:b/>
          <w:sz w:val="22"/>
        </w:rPr>
        <w:t>1.2022</w:t>
      </w:r>
      <w:r w:rsidRPr="00AF05F6">
        <w:rPr>
          <w:sz w:val="22"/>
        </w:rPr>
        <w:tab/>
      </w:r>
      <w:proofErr w:type="spellStart"/>
      <w:r w:rsidRPr="00AF05F6">
        <w:rPr>
          <w:b/>
          <w:sz w:val="22"/>
        </w:rPr>
        <w:t>Fledolin</w:t>
      </w:r>
      <w:proofErr w:type="spellEnd"/>
      <w:r w:rsidRPr="00AF05F6">
        <w:rPr>
          <w:b/>
          <w:sz w:val="22"/>
        </w:rPr>
        <w:t xml:space="preserve"> verkehrt herum </w:t>
      </w:r>
    </w:p>
    <w:p w:rsidR="00AF05F6" w:rsidRDefault="00AF05F6" w:rsidP="00AF05F6">
      <w:pPr>
        <w:contextualSpacing/>
        <w:rPr>
          <w:bCs/>
          <w:sz w:val="22"/>
        </w:rPr>
      </w:pPr>
      <w:proofErr w:type="spellStart"/>
      <w:r w:rsidRPr="00AF05F6">
        <w:rPr>
          <w:bCs/>
          <w:sz w:val="22"/>
        </w:rPr>
        <w:t>Fledolin</w:t>
      </w:r>
      <w:proofErr w:type="spellEnd"/>
      <w:r w:rsidRPr="00AF05F6">
        <w:rPr>
          <w:bCs/>
          <w:sz w:val="22"/>
        </w:rPr>
        <w:t xml:space="preserve"> ist verkehrt herum. Aber das hat durchaus seine Vorteile, denn so kann er den Ball im Wiesenhimmel besser finden</w:t>
      </w:r>
      <w:r w:rsidR="00DC6FA6">
        <w:rPr>
          <w:bCs/>
          <w:sz w:val="22"/>
        </w:rPr>
        <w:t>,</w:t>
      </w:r>
      <w:r w:rsidRPr="00AF05F6">
        <w:rPr>
          <w:bCs/>
          <w:sz w:val="22"/>
        </w:rPr>
        <w:t xml:space="preserve"> wenn Willi ihn verloren hat.</w:t>
      </w:r>
    </w:p>
    <w:p w:rsidR="00DC6FA6" w:rsidRPr="00AF05F6" w:rsidRDefault="00DC6FA6" w:rsidP="00AF05F6">
      <w:pPr>
        <w:contextualSpacing/>
        <w:rPr>
          <w:sz w:val="22"/>
        </w:rPr>
      </w:pPr>
    </w:p>
    <w:p w:rsidR="00AF05F6" w:rsidRPr="00AF05F6" w:rsidRDefault="00AF05F6" w:rsidP="00AF05F6">
      <w:pPr>
        <w:contextualSpacing/>
        <w:rPr>
          <w:b/>
          <w:sz w:val="22"/>
        </w:rPr>
      </w:pPr>
      <w:r w:rsidRPr="00DC6FA6">
        <w:rPr>
          <w:b/>
          <w:sz w:val="22"/>
        </w:rPr>
        <w:t>19.</w:t>
      </w:r>
      <w:r w:rsidR="00DC6FA6">
        <w:rPr>
          <w:b/>
          <w:sz w:val="22"/>
        </w:rPr>
        <w:t>0</w:t>
      </w:r>
      <w:r w:rsidRPr="00DC6FA6">
        <w:rPr>
          <w:b/>
          <w:sz w:val="22"/>
        </w:rPr>
        <w:t>1.2022</w:t>
      </w:r>
      <w:r w:rsidRPr="00AF05F6">
        <w:rPr>
          <w:sz w:val="22"/>
        </w:rPr>
        <w:tab/>
      </w:r>
      <w:r w:rsidRPr="00AF05F6">
        <w:rPr>
          <w:b/>
          <w:sz w:val="22"/>
        </w:rPr>
        <w:t>Wenn Tiere träumen</w:t>
      </w:r>
    </w:p>
    <w:p w:rsidR="00AF05F6" w:rsidRDefault="00AF05F6" w:rsidP="00AF05F6">
      <w:pPr>
        <w:contextualSpacing/>
        <w:rPr>
          <w:sz w:val="22"/>
        </w:rPr>
      </w:pPr>
      <w:r w:rsidRPr="00AF05F6">
        <w:rPr>
          <w:sz w:val="22"/>
        </w:rPr>
        <w:t>„Im Winter träumt die Krähe, dass sie zur Sonne fliegt und sich in deren Nähe auf roten Wolken wiegt.“ Und wovon träumen Giraffen?</w:t>
      </w:r>
    </w:p>
    <w:p w:rsidR="00DC6FA6" w:rsidRPr="00AF05F6" w:rsidRDefault="00DC6FA6" w:rsidP="00AF05F6">
      <w:pPr>
        <w:contextualSpacing/>
        <w:rPr>
          <w:bCs/>
          <w:sz w:val="22"/>
        </w:rPr>
      </w:pPr>
    </w:p>
    <w:p w:rsidR="00AF05F6" w:rsidRPr="00AF05F6" w:rsidRDefault="00AF05F6" w:rsidP="00AF05F6">
      <w:pPr>
        <w:contextualSpacing/>
        <w:rPr>
          <w:b/>
          <w:sz w:val="22"/>
        </w:rPr>
      </w:pPr>
      <w:r w:rsidRPr="00DC6FA6">
        <w:rPr>
          <w:b/>
          <w:sz w:val="22"/>
        </w:rPr>
        <w:t>26.</w:t>
      </w:r>
      <w:r w:rsidR="00DC6FA6">
        <w:rPr>
          <w:b/>
          <w:sz w:val="22"/>
        </w:rPr>
        <w:t>0</w:t>
      </w:r>
      <w:r w:rsidRPr="00DC6FA6">
        <w:rPr>
          <w:b/>
          <w:sz w:val="22"/>
        </w:rPr>
        <w:t>1.2022</w:t>
      </w:r>
      <w:r w:rsidRPr="00AF05F6">
        <w:rPr>
          <w:sz w:val="22"/>
        </w:rPr>
        <w:t xml:space="preserve"> </w:t>
      </w:r>
      <w:r w:rsidRPr="00AF05F6">
        <w:rPr>
          <w:sz w:val="22"/>
        </w:rPr>
        <w:tab/>
      </w:r>
      <w:r w:rsidRPr="00AF05F6">
        <w:rPr>
          <w:b/>
          <w:sz w:val="22"/>
        </w:rPr>
        <w:t>Verdi</w:t>
      </w:r>
    </w:p>
    <w:p w:rsidR="00AF05F6" w:rsidRPr="00AF05F6" w:rsidRDefault="00AF05F6" w:rsidP="00AF05F6">
      <w:pPr>
        <w:contextualSpacing/>
        <w:rPr>
          <w:sz w:val="22"/>
        </w:rPr>
      </w:pPr>
      <w:r w:rsidRPr="00AF05F6">
        <w:rPr>
          <w:sz w:val="22"/>
        </w:rPr>
        <w:t>Verdi ist eine kleine, gelbe Schlange</w:t>
      </w:r>
      <w:r w:rsidR="00DC6FA6">
        <w:rPr>
          <w:sz w:val="22"/>
        </w:rPr>
        <w:t>,</w:t>
      </w:r>
      <w:r w:rsidRPr="00AF05F6">
        <w:rPr>
          <w:sz w:val="22"/>
        </w:rPr>
        <w:t xml:space="preserve"> die nicht groß und grün werden will und dafür alles riskiert. Onkel Maulfaul und Opa Schlaffi können das gar nicht verstehen.</w:t>
      </w:r>
    </w:p>
    <w:p w:rsidR="00AF05F6" w:rsidRPr="00B167E0" w:rsidRDefault="00AF05F6" w:rsidP="00AF05F6">
      <w:pPr>
        <w:contextualSpacing/>
        <w:rPr>
          <w:rFonts w:ascii="Arial" w:hAnsi="Arial" w:cs="Arial"/>
          <w:sz w:val="22"/>
        </w:rPr>
      </w:pPr>
    </w:p>
    <w:p w:rsidR="00ED7477" w:rsidRDefault="00ED7477" w:rsidP="00ED7477"/>
    <w:p w:rsidR="00EB7249" w:rsidRPr="00EF3A77" w:rsidRDefault="00C127BD" w:rsidP="00E73820">
      <w:pPr>
        <w:spacing w:line="360" w:lineRule="auto"/>
        <w:rPr>
          <w:i/>
          <w:sz w:val="20"/>
          <w:szCs w:val="20"/>
        </w:rPr>
      </w:pPr>
      <w:r w:rsidRPr="00FC4882">
        <w:rPr>
          <w:sz w:val="22"/>
        </w:rPr>
        <w:tab/>
      </w:r>
      <w:r w:rsidRPr="00FC4882">
        <w:rPr>
          <w:sz w:val="22"/>
        </w:rPr>
        <w:tab/>
      </w:r>
      <w:r w:rsidRPr="00FC4882">
        <w:rPr>
          <w:sz w:val="22"/>
        </w:rPr>
        <w:tab/>
      </w:r>
      <w:r w:rsidRPr="00FC4882">
        <w:rPr>
          <w:sz w:val="22"/>
        </w:rPr>
        <w:tab/>
      </w:r>
      <w:r w:rsidR="00DA280C">
        <w:rPr>
          <w:sz w:val="22"/>
        </w:rPr>
        <w:tab/>
      </w:r>
      <w:r w:rsidR="0091158F" w:rsidRPr="00EF3A77">
        <w:rPr>
          <w:i/>
          <w:sz w:val="22"/>
        </w:rPr>
        <w:t xml:space="preserve">            </w:t>
      </w:r>
      <w:r w:rsidR="00DC6FA6">
        <w:rPr>
          <w:i/>
          <w:sz w:val="22"/>
        </w:rPr>
        <w:t>360</w:t>
      </w:r>
      <w:r w:rsidR="00A50606" w:rsidRPr="00EF3A77">
        <w:rPr>
          <w:i/>
          <w:sz w:val="20"/>
          <w:szCs w:val="20"/>
        </w:rPr>
        <w:t xml:space="preserve"> </w:t>
      </w:r>
      <w:r w:rsidRPr="00EF3A77">
        <w:rPr>
          <w:i/>
          <w:sz w:val="20"/>
          <w:szCs w:val="20"/>
        </w:rPr>
        <w:t>Wörter,</w:t>
      </w:r>
      <w:r w:rsidR="008234BB">
        <w:rPr>
          <w:i/>
          <w:sz w:val="20"/>
          <w:szCs w:val="20"/>
        </w:rPr>
        <w:t xml:space="preserve"> </w:t>
      </w:r>
      <w:r w:rsidR="00DC6FA6">
        <w:rPr>
          <w:i/>
          <w:sz w:val="20"/>
          <w:szCs w:val="20"/>
        </w:rPr>
        <w:t>2</w:t>
      </w:r>
      <w:r w:rsidR="000F56A4">
        <w:rPr>
          <w:i/>
          <w:sz w:val="20"/>
          <w:szCs w:val="20"/>
        </w:rPr>
        <w:t>.</w:t>
      </w:r>
      <w:r w:rsidR="00ED7477">
        <w:rPr>
          <w:i/>
          <w:sz w:val="20"/>
          <w:szCs w:val="20"/>
        </w:rPr>
        <w:t>3</w:t>
      </w:r>
      <w:r w:rsidR="00DC6FA6">
        <w:rPr>
          <w:i/>
          <w:sz w:val="20"/>
          <w:szCs w:val="20"/>
        </w:rPr>
        <w:t>28</w:t>
      </w:r>
      <w:r w:rsidR="00A50606" w:rsidRPr="00EF3A77">
        <w:rPr>
          <w:i/>
          <w:sz w:val="20"/>
          <w:szCs w:val="20"/>
        </w:rPr>
        <w:t xml:space="preserve"> </w:t>
      </w:r>
      <w:r w:rsidRPr="00EF3A77">
        <w:rPr>
          <w:i/>
          <w:sz w:val="20"/>
          <w:szCs w:val="20"/>
        </w:rPr>
        <w:t>Zeichen (mit Leerzeichen)</w:t>
      </w:r>
    </w:p>
    <w:p w:rsidR="00D12D0E" w:rsidRDefault="00D12D0E">
      <w:pPr>
        <w:rPr>
          <w:sz w:val="22"/>
        </w:rPr>
      </w:pPr>
    </w:p>
    <w:p w:rsidR="00ED328C" w:rsidRDefault="00636D92" w:rsidP="00EC24AA">
      <w:pPr>
        <w:rPr>
          <w:b/>
          <w:szCs w:val="24"/>
        </w:rPr>
      </w:pPr>
      <w:r w:rsidRPr="0091158F">
        <w:rPr>
          <w:b/>
          <w:szCs w:val="24"/>
        </w:rPr>
        <w:lastRenderedPageBreak/>
        <w:t>Bildunterschrift</w:t>
      </w:r>
      <w:r w:rsidR="000F56A4">
        <w:rPr>
          <w:b/>
          <w:szCs w:val="24"/>
        </w:rPr>
        <w:t>:</w:t>
      </w:r>
      <w:r w:rsidR="00682DAE">
        <w:rPr>
          <w:b/>
          <w:szCs w:val="24"/>
        </w:rPr>
        <w:t xml:space="preserve"> Auch der Fuchs besucht die Schummerstunde </w:t>
      </w:r>
      <w:bookmarkStart w:id="0" w:name="_GoBack"/>
      <w:bookmarkEnd w:id="0"/>
    </w:p>
    <w:p w:rsidR="00ED328C" w:rsidRPr="000F56A4" w:rsidRDefault="00ED328C" w:rsidP="00ED328C">
      <w:pPr>
        <w:rPr>
          <w:sz w:val="22"/>
        </w:rPr>
      </w:pPr>
      <w:r w:rsidRPr="000F56A4">
        <w:rPr>
          <w:sz w:val="22"/>
        </w:rPr>
        <w:t xml:space="preserve"> [</w:t>
      </w:r>
      <w:r w:rsidR="00682DAE">
        <w:rPr>
          <w:sz w:val="22"/>
        </w:rPr>
        <w:t>Fuchs-Schummerstunde</w:t>
      </w:r>
      <w:r w:rsidRPr="000F56A4">
        <w:rPr>
          <w:sz w:val="22"/>
        </w:rPr>
        <w:t>.jpg]</w:t>
      </w:r>
    </w:p>
    <w:p w:rsidR="00ED328C" w:rsidRPr="00C463B0" w:rsidRDefault="00ED328C" w:rsidP="00ED328C">
      <w:pPr>
        <w:rPr>
          <w:sz w:val="20"/>
          <w:szCs w:val="20"/>
        </w:rPr>
      </w:pPr>
    </w:p>
    <w:p w:rsidR="003E34E4" w:rsidRPr="003E34E4" w:rsidRDefault="003E34E4" w:rsidP="00535173">
      <w:pPr>
        <w:rPr>
          <w:sz w:val="20"/>
          <w:szCs w:val="20"/>
        </w:rPr>
      </w:pPr>
      <w:r>
        <w:rPr>
          <w:sz w:val="20"/>
          <w:szCs w:val="20"/>
        </w:rPr>
        <w:tab/>
      </w:r>
      <w:r>
        <w:rPr>
          <w:sz w:val="20"/>
          <w:szCs w:val="20"/>
        </w:rPr>
        <w:tab/>
      </w:r>
      <w:r>
        <w:rPr>
          <w:sz w:val="20"/>
          <w:szCs w:val="20"/>
        </w:rPr>
        <w:tab/>
      </w:r>
      <w:r w:rsidR="00ED328C">
        <w:rPr>
          <w:sz w:val="20"/>
          <w:szCs w:val="20"/>
        </w:rPr>
        <w:tab/>
      </w:r>
      <w:r w:rsidR="00ED328C">
        <w:rPr>
          <w:sz w:val="20"/>
          <w:szCs w:val="20"/>
        </w:rPr>
        <w:tab/>
        <w:t xml:space="preserve">   </w:t>
      </w:r>
      <w:r w:rsidRPr="004F1599">
        <w:rPr>
          <w:b/>
          <w:bCs/>
          <w:i/>
          <w:iCs/>
          <w:sz w:val="22"/>
        </w:rPr>
        <w:t>Bild</w:t>
      </w:r>
      <w:r w:rsidR="0009768B">
        <w:rPr>
          <w:b/>
          <w:bCs/>
          <w:i/>
          <w:iCs/>
          <w:sz w:val="22"/>
        </w:rPr>
        <w:t>:</w:t>
      </w:r>
      <w:r w:rsidR="00EC24AA">
        <w:rPr>
          <w:b/>
          <w:bCs/>
          <w:i/>
          <w:iCs/>
          <w:sz w:val="22"/>
        </w:rPr>
        <w:t xml:space="preserve"> Pfalzmuseum für Naturkunde</w:t>
      </w:r>
      <w:r w:rsidR="0009768B">
        <w:rPr>
          <w:b/>
          <w:bCs/>
          <w:i/>
          <w:iCs/>
          <w:sz w:val="22"/>
        </w:rPr>
        <w:t xml:space="preserve"> (honorarfrei) </w:t>
      </w:r>
    </w:p>
    <w:p w:rsidR="00DC61F2" w:rsidRDefault="00DC61F2" w:rsidP="00DA280C">
      <w:pPr>
        <w:rPr>
          <w:b/>
          <w:sz w:val="28"/>
        </w:rPr>
      </w:pPr>
    </w:p>
    <w:p w:rsidR="00DA280C" w:rsidRDefault="00DA280C" w:rsidP="00DA280C">
      <w:pPr>
        <w:rPr>
          <w:b/>
          <w:sz w:val="28"/>
        </w:rPr>
      </w:pPr>
      <w:r w:rsidRPr="00FC4882">
        <w:rPr>
          <w:b/>
          <w:sz w:val="28"/>
        </w:rPr>
        <w:t>HONORARFREI – BELEG ERBETEN!</w:t>
      </w:r>
    </w:p>
    <w:p w:rsidR="00D12D0E" w:rsidRDefault="00D12D0E" w:rsidP="00DA280C">
      <w:pPr>
        <w:rPr>
          <w:b/>
          <w:sz w:val="28"/>
        </w:rPr>
      </w:pPr>
    </w:p>
    <w:p w:rsidR="00C127BD" w:rsidRPr="002F5DFC" w:rsidRDefault="00C127BD">
      <w:pPr>
        <w:rPr>
          <w:sz w:val="20"/>
          <w:szCs w:val="20"/>
          <w:u w:val="single"/>
        </w:rPr>
      </w:pPr>
      <w:r w:rsidRPr="002F5DFC">
        <w:rPr>
          <w:sz w:val="20"/>
          <w:szCs w:val="20"/>
        </w:rPr>
        <w:t xml:space="preserve">Nähere Informationen zum Pfalzmuseum für Naturkunde unter </w:t>
      </w:r>
      <w:hyperlink r:id="rId7" w:history="1">
        <w:r w:rsidRPr="002F5DFC">
          <w:rPr>
            <w:rStyle w:val="Hyperlink"/>
            <w:sz w:val="20"/>
            <w:szCs w:val="20"/>
          </w:rPr>
          <w:t>www.pfalzmuseum.de</w:t>
        </w:r>
      </w:hyperlink>
    </w:p>
    <w:p w:rsidR="00C127BD" w:rsidRPr="002F5DFC" w:rsidRDefault="00C127BD" w:rsidP="00C127BD">
      <w:pPr>
        <w:rPr>
          <w:b/>
          <w:sz w:val="20"/>
          <w:szCs w:val="20"/>
        </w:rPr>
      </w:pPr>
    </w:p>
    <w:p w:rsidR="00F00287" w:rsidRPr="002F5DFC" w:rsidRDefault="004375CB" w:rsidP="00C127BD">
      <w:pPr>
        <w:rPr>
          <w:sz w:val="20"/>
          <w:szCs w:val="20"/>
        </w:rPr>
      </w:pPr>
      <w:r w:rsidRPr="002F5DFC">
        <w:rPr>
          <w:b/>
          <w:sz w:val="20"/>
          <w:szCs w:val="20"/>
        </w:rPr>
        <w:t>Das Pfalzmuseum für Naturkunde – POLLICHIA-Museum</w:t>
      </w:r>
      <w:r w:rsidRPr="002F5DFC">
        <w:rPr>
          <w:sz w:val="20"/>
          <w:szCs w:val="20"/>
        </w:rPr>
        <w:t xml:space="preserve"> in Bad Dürkheim </w:t>
      </w:r>
      <w:r w:rsidR="007D640C" w:rsidRPr="002F5DFC">
        <w:rPr>
          <w:sz w:val="20"/>
          <w:szCs w:val="20"/>
        </w:rPr>
        <w:t xml:space="preserve">präsentiert auf rund 1.700 m² Ausstellungsfläche Aspekte und Zusammenhänge der Natur in der Pfalz. Die geowissenschaftlichen Inhalte werden in der Zweigstelle präsentiert, dem Urweltmuseum GEOSKOP auf der Burg Lichtenberg bei </w:t>
      </w:r>
      <w:proofErr w:type="spellStart"/>
      <w:r w:rsidR="007D640C" w:rsidRPr="002F5DFC">
        <w:rPr>
          <w:sz w:val="20"/>
          <w:szCs w:val="20"/>
        </w:rPr>
        <w:t>Kusel</w:t>
      </w:r>
      <w:proofErr w:type="spellEnd"/>
      <w:r w:rsidR="007D640C" w:rsidRPr="002F5DFC">
        <w:rPr>
          <w:sz w:val="20"/>
          <w:szCs w:val="20"/>
        </w:rPr>
        <w:t xml:space="preserve">. </w:t>
      </w:r>
      <w:r w:rsidR="00F00287" w:rsidRPr="002F5DFC">
        <w:rPr>
          <w:sz w:val="20"/>
          <w:szCs w:val="20"/>
        </w:rPr>
        <w:t>Sonderausstellungen zu verschiedenen naturwissenschaftlichen Themen finden in beiden Häusern regelmäßig statt.</w:t>
      </w:r>
    </w:p>
    <w:p w:rsidR="004375CB" w:rsidRPr="002F5DFC" w:rsidRDefault="004375CB" w:rsidP="00C127BD">
      <w:pPr>
        <w:rPr>
          <w:sz w:val="20"/>
          <w:szCs w:val="20"/>
        </w:rPr>
      </w:pPr>
      <w:r w:rsidRPr="002F5DFC">
        <w:rPr>
          <w:b/>
          <w:sz w:val="20"/>
          <w:szCs w:val="20"/>
        </w:rPr>
        <w:t>Für Rückfragen:</w:t>
      </w:r>
      <w:r w:rsidRPr="002F5DFC">
        <w:rPr>
          <w:sz w:val="20"/>
          <w:szCs w:val="20"/>
        </w:rPr>
        <w:t xml:space="preserve"> Dr. </w:t>
      </w:r>
      <w:r w:rsidR="00DC61F2">
        <w:rPr>
          <w:sz w:val="20"/>
          <w:szCs w:val="20"/>
        </w:rPr>
        <w:t>Frank Wieland</w:t>
      </w:r>
      <w:r w:rsidRPr="002F5DFC">
        <w:rPr>
          <w:sz w:val="20"/>
          <w:szCs w:val="20"/>
        </w:rPr>
        <w:t>, Pfalzmuseum für Naturkunde, Hermann-Schäfer-Str. 17, 67098 Bad</w:t>
      </w:r>
      <w:r w:rsidR="008F6265" w:rsidRPr="002F5DFC">
        <w:rPr>
          <w:sz w:val="20"/>
          <w:szCs w:val="20"/>
        </w:rPr>
        <w:t xml:space="preserve"> Dürkheim. Telefon: 06</w:t>
      </w:r>
      <w:r w:rsidR="005B4742">
        <w:rPr>
          <w:sz w:val="20"/>
          <w:szCs w:val="20"/>
        </w:rPr>
        <w:t>322/</w:t>
      </w:r>
      <w:r w:rsidR="008F6265" w:rsidRPr="002F5DFC">
        <w:rPr>
          <w:sz w:val="20"/>
          <w:szCs w:val="20"/>
        </w:rPr>
        <w:t>9413</w:t>
      </w:r>
      <w:r w:rsidR="005B4742">
        <w:rPr>
          <w:sz w:val="20"/>
          <w:szCs w:val="20"/>
        </w:rPr>
        <w:t>-</w:t>
      </w:r>
      <w:r w:rsidR="008F6265" w:rsidRPr="002F5DFC">
        <w:rPr>
          <w:sz w:val="20"/>
          <w:szCs w:val="20"/>
        </w:rPr>
        <w:t>2</w:t>
      </w:r>
      <w:r w:rsidR="00DC61F2">
        <w:rPr>
          <w:sz w:val="20"/>
          <w:szCs w:val="20"/>
        </w:rPr>
        <w:t>2</w:t>
      </w:r>
      <w:r w:rsidR="008F6265" w:rsidRPr="002F5DFC">
        <w:rPr>
          <w:sz w:val="20"/>
          <w:szCs w:val="20"/>
        </w:rPr>
        <w:t xml:space="preserve">, </w:t>
      </w:r>
      <w:r w:rsidRPr="002F5DFC">
        <w:rPr>
          <w:sz w:val="20"/>
          <w:szCs w:val="20"/>
        </w:rPr>
        <w:t>E-Mail:</w:t>
      </w:r>
      <w:r w:rsidR="00DC61F2">
        <w:rPr>
          <w:sz w:val="20"/>
          <w:szCs w:val="20"/>
        </w:rPr>
        <w:t xml:space="preserve"> </w:t>
      </w:r>
      <w:r w:rsidR="00DC61F2" w:rsidRPr="00DC61F2">
        <w:rPr>
          <w:b/>
          <w:sz w:val="20"/>
          <w:szCs w:val="20"/>
        </w:rPr>
        <w:t>f.wieland</w:t>
      </w:r>
      <w:r w:rsidR="00050DA6" w:rsidRPr="002F5DFC">
        <w:rPr>
          <w:b/>
          <w:sz w:val="20"/>
          <w:szCs w:val="20"/>
        </w:rPr>
        <w:t>@pfalzmuseum.bv-pfalz.de</w:t>
      </w:r>
      <w:r w:rsidRPr="002F5DFC">
        <w:rPr>
          <w:sz w:val="20"/>
          <w:szCs w:val="20"/>
        </w:rPr>
        <w:t>.</w:t>
      </w:r>
    </w:p>
    <w:p w:rsidR="00050DA6" w:rsidRPr="002F5DFC" w:rsidRDefault="00050DA6" w:rsidP="00C127BD">
      <w:pPr>
        <w:rPr>
          <w:sz w:val="20"/>
          <w:szCs w:val="20"/>
        </w:rPr>
      </w:pPr>
    </w:p>
    <w:p w:rsidR="00050DA6" w:rsidRPr="002F5DFC" w:rsidRDefault="00A34649" w:rsidP="00C127BD">
      <w:pPr>
        <w:rPr>
          <w:sz w:val="20"/>
          <w:szCs w:val="20"/>
        </w:rPr>
      </w:pPr>
      <w:r w:rsidRPr="002F5DFC">
        <w:rPr>
          <w:sz w:val="20"/>
          <w:szCs w:val="20"/>
        </w:rPr>
        <w:t xml:space="preserve">gez. </w:t>
      </w:r>
      <w:r w:rsidR="00050DA6" w:rsidRPr="002F5DFC">
        <w:rPr>
          <w:sz w:val="20"/>
          <w:szCs w:val="20"/>
        </w:rPr>
        <w:t xml:space="preserve">Dr. </w:t>
      </w:r>
      <w:r w:rsidRPr="002F5DFC">
        <w:rPr>
          <w:sz w:val="20"/>
          <w:szCs w:val="20"/>
        </w:rPr>
        <w:t>Frank Wieland</w:t>
      </w:r>
    </w:p>
    <w:p w:rsidR="00050DA6" w:rsidRPr="002F5DFC" w:rsidRDefault="00050DA6" w:rsidP="00C127BD">
      <w:pPr>
        <w:rPr>
          <w:sz w:val="20"/>
          <w:szCs w:val="20"/>
        </w:rPr>
      </w:pPr>
      <w:r w:rsidRPr="002F5DFC">
        <w:rPr>
          <w:sz w:val="20"/>
          <w:szCs w:val="20"/>
        </w:rPr>
        <w:t xml:space="preserve">- </w:t>
      </w:r>
      <w:r w:rsidR="00A34649" w:rsidRPr="002F5DFC">
        <w:rPr>
          <w:sz w:val="20"/>
          <w:szCs w:val="20"/>
        </w:rPr>
        <w:t>Museumsdirektor</w:t>
      </w:r>
      <w:r w:rsidRPr="002F5DFC">
        <w:rPr>
          <w:sz w:val="20"/>
          <w:szCs w:val="20"/>
        </w:rPr>
        <w:t xml:space="preserve"> -</w:t>
      </w:r>
    </w:p>
    <w:sectPr w:rsidR="00050DA6" w:rsidRPr="002F5DFC" w:rsidSect="002F5DFC">
      <w:headerReference w:type="default" r:id="rId8"/>
      <w:pgSz w:w="11906" w:h="16838"/>
      <w:pgMar w:top="1418" w:right="2268" w:bottom="709"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F5DFC" w:rsidRDefault="002F5DFC" w:rsidP="00D44DE6">
      <w:r>
        <w:separator/>
      </w:r>
    </w:p>
  </w:endnote>
  <w:endnote w:type="continuationSeparator" w:id="0">
    <w:p w:rsidR="002F5DFC" w:rsidRDefault="002F5DFC" w:rsidP="00D44D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F5DFC" w:rsidRDefault="002F5DFC" w:rsidP="00D44DE6">
      <w:r>
        <w:separator/>
      </w:r>
    </w:p>
  </w:footnote>
  <w:footnote w:type="continuationSeparator" w:id="0">
    <w:p w:rsidR="002F5DFC" w:rsidRDefault="002F5DFC" w:rsidP="00D44DE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F5DFC" w:rsidRDefault="00D6557D">
    <w:pPr>
      <w:pStyle w:val="Kopfzeile"/>
    </w:pPr>
    <w:r>
      <w:rPr>
        <w:noProof/>
        <w:lang w:eastAsia="de-DE"/>
      </w:rPr>
      <mc:AlternateContent>
        <mc:Choice Requires="wps">
          <w:drawing>
            <wp:anchor distT="0" distB="0" distL="114300" distR="114300" simplePos="0" relativeHeight="251657216" behindDoc="0" locked="0" layoutInCell="1" allowOverlap="1">
              <wp:simplePos x="0" y="0"/>
              <wp:positionH relativeFrom="column">
                <wp:posOffset>2886710</wp:posOffset>
              </wp:positionH>
              <wp:positionV relativeFrom="paragraph">
                <wp:posOffset>-269240</wp:posOffset>
              </wp:positionV>
              <wp:extent cx="3415665" cy="862330"/>
              <wp:effectExtent l="635" t="0" r="3175" b="0"/>
              <wp:wrapNone/>
              <wp:docPr id="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5665" cy="8623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F5DFC" w:rsidRDefault="002F5DFC" w:rsidP="00D44DE6">
                          <w:r>
                            <w:rPr>
                              <w:noProof/>
                              <w:lang w:eastAsia="de-DE"/>
                            </w:rPr>
                            <w:drawing>
                              <wp:inline distT="0" distB="0" distL="0" distR="0">
                                <wp:extent cx="3067050" cy="628650"/>
                                <wp:effectExtent l="19050" t="0" r="0" b="0"/>
                                <wp:docPr id="1" name="Grafik 0" descr="1 Logo voll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1 Logo vollst.jpg"/>
                                        <pic:cNvPicPr>
                                          <a:picLocks noChangeAspect="1" noChangeArrowheads="1"/>
                                        </pic:cNvPicPr>
                                      </pic:nvPicPr>
                                      <pic:blipFill>
                                        <a:blip r:embed="rId1"/>
                                        <a:srcRect/>
                                        <a:stretch>
                                          <a:fillRect/>
                                        </a:stretch>
                                      </pic:blipFill>
                                      <pic:spPr bwMode="auto">
                                        <a:xfrm>
                                          <a:off x="0" y="0"/>
                                          <a:ext cx="3067050" cy="62865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227.3pt;margin-top:-21.2pt;width:268.95pt;height:67.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jDwhQIAAA8FAAAOAAAAZHJzL2Uyb0RvYy54bWysVNuO2yAQfa/Uf0C8Z32Jk42tdVZ7aapK&#10;24u02w8ggGNUDBRI7O2q/94BJ9lsL1JV1Q8YmOEwM+cMF5dDJ9GOWye0qnF2lmLEFdVMqE2NPz+s&#10;JguMnCeKEakVr/Ejd/hy+frVRW8qnutWS8YtAhDlqt7UuPXeVEniaMs74s604QqMjbYd8bC0m4RZ&#10;0gN6J5M8TedJry0zVlPuHOzejka8jPhNw6n/2DSOeyRrDLH5ONo4rsOYLC9ItbHEtILuwyD/EEVH&#10;hIJLj1C3xBO0teIXqE5Qq51u/BnVXaKbRlAec4BssvSnbO5bYnjMBYrjzLFM7v/B0g+7TxYJVuMp&#10;Rop0QNEDHzy61gPKQnV64ypwujfg5gfYBpZjps7cafrFIaVvWqI2/Mpa3becMIgunkxOjo44LoCs&#10;+/eawTVk63UEGhrbhdJBMRCgA0uPR2ZCKBQ2p0U2m89nGFGwLeb5dBqpS0h1OG2s82+57lCY1NgC&#10;8xGd7O6chzzA9eASLnNaCrYSUsaF3axvpEU7AipZxS+kDkdeuEkVnJUOx0bzuANBwh3BFsKNrD+V&#10;WV6k13k5Wc0X55NiVcwm5Xm6mKRZeV3O06IsblffQ4BZUbWCMa7uhOIHBWbF3zG874VRO1GDqK9x&#10;OctnI0V/TDKN3++S7ISHhpSigzofnUgViH2jGKRNKk+EHOfJy/BjyaAGh3+sSpRBYH7UgB/WA6AE&#10;baw1ewRBWA18AevwisCk1fYbRj10ZI3d1y2xHCP5ToGoyqwoQgvHRTE7z2FhTy3rUwtRFKBq7DEa&#10;pzd+bPutsWLTwk2jjJW+AiE2ImrkOSpIISyg62Iy+xcitPXpOno9v2PLHwAAAP//AwBQSwMEFAAG&#10;AAgAAAAhAK9EOPPfAAAACgEAAA8AAABkcnMvZG93bnJldi54bWxMj8FOg0AQhu8mvsNmTLyYdhEX&#10;KsjSqInGa2sfYIAtENlZwm4LfXvHk73NZL788/3FdrGDOJvJ9440PK4jEIZq1/TUajh8f6yeQfiA&#10;1ODgyGi4GA/b8vamwLxxM+3MeR9awSHkc9TQhTDmUvq6Mxb92o2G+HZ0k8XA69TKZsKZw+0g4yhK&#10;pcWe+EOHo3nvTP2zP1kNx6/5Icnm6jMcNjuVvmG/qdxF6/u75fUFRDBL+IfhT5/VoWSnyp2o8WLQ&#10;oBKVMqphpWIFgoksixMQFQ9PCmRZyOsK5S8AAAD//wMAUEsBAi0AFAAGAAgAAAAhALaDOJL+AAAA&#10;4QEAABMAAAAAAAAAAAAAAAAAAAAAAFtDb250ZW50X1R5cGVzXS54bWxQSwECLQAUAAYACAAAACEA&#10;OP0h/9YAAACUAQAACwAAAAAAAAAAAAAAAAAvAQAAX3JlbHMvLnJlbHNQSwECLQAUAAYACAAAACEA&#10;ye4w8IUCAAAPBQAADgAAAAAAAAAAAAAAAAAuAgAAZHJzL2Uyb0RvYy54bWxQSwECLQAUAAYACAAA&#10;ACEAr0Q4898AAAAKAQAADwAAAAAAAAAAAAAAAADfBAAAZHJzL2Rvd25yZXYueG1sUEsFBgAAAAAE&#10;AAQA8wAAAOsFAAAAAA==&#10;" stroked="f">
              <v:textbox>
                <w:txbxContent>
                  <w:p w:rsidR="002F5DFC" w:rsidRDefault="002F5DFC" w:rsidP="00D44DE6">
                    <w:r>
                      <w:rPr>
                        <w:noProof/>
                        <w:lang w:eastAsia="de-DE"/>
                      </w:rPr>
                      <w:drawing>
                        <wp:inline distT="0" distB="0" distL="0" distR="0">
                          <wp:extent cx="3067050" cy="628650"/>
                          <wp:effectExtent l="19050" t="0" r="0" b="0"/>
                          <wp:docPr id="1" name="Grafik 0" descr="1 Logo voll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1 Logo vollst.jpg"/>
                                  <pic:cNvPicPr>
                                    <a:picLocks noChangeAspect="1" noChangeArrowheads="1"/>
                                  </pic:cNvPicPr>
                                </pic:nvPicPr>
                                <pic:blipFill>
                                  <a:blip r:embed="rId2"/>
                                  <a:srcRect/>
                                  <a:stretch>
                                    <a:fillRect/>
                                  </a:stretch>
                                </pic:blipFill>
                                <pic:spPr bwMode="auto">
                                  <a:xfrm>
                                    <a:off x="0" y="0"/>
                                    <a:ext cx="3067050" cy="628650"/>
                                  </a:xfrm>
                                  <a:prstGeom prst="rect">
                                    <a:avLst/>
                                  </a:prstGeom>
                                  <a:noFill/>
                                  <a:ln w="9525">
                                    <a:noFill/>
                                    <a:miter lim="800000"/>
                                    <a:headEnd/>
                                    <a:tailEnd/>
                                  </a:ln>
                                </pic:spPr>
                              </pic:pic>
                            </a:graphicData>
                          </a:graphic>
                        </wp:inline>
                      </w:drawing>
                    </w:r>
                  </w:p>
                </w:txbxContent>
              </v:textbox>
            </v:shape>
          </w:pict>
        </mc:Fallback>
      </mc:AlternateContent>
    </w:r>
  </w:p>
  <w:p w:rsidR="002F5DFC" w:rsidRDefault="002F5DFC">
    <w:pPr>
      <w:pStyle w:val="Kopfzeile"/>
    </w:pPr>
  </w:p>
  <w:p w:rsidR="002F5DFC" w:rsidRDefault="00D6557D">
    <w:pPr>
      <w:pStyle w:val="Kopfzeile"/>
    </w:pPr>
    <w:r>
      <w:rPr>
        <w:noProof/>
        <w:lang w:eastAsia="de-DE"/>
      </w:rPr>
      <mc:AlternateContent>
        <mc:Choice Requires="wps">
          <w:drawing>
            <wp:anchor distT="0" distB="0" distL="114300" distR="114300" simplePos="0" relativeHeight="251658240" behindDoc="0" locked="0" layoutInCell="1" allowOverlap="1">
              <wp:simplePos x="0" y="0"/>
              <wp:positionH relativeFrom="column">
                <wp:posOffset>-270510</wp:posOffset>
              </wp:positionH>
              <wp:positionV relativeFrom="paragraph">
                <wp:posOffset>147955</wp:posOffset>
              </wp:positionV>
              <wp:extent cx="6521450" cy="0"/>
              <wp:effectExtent l="5715" t="5080" r="6985" b="13970"/>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214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1169299" id="_x0000_t32" coordsize="21600,21600" o:spt="32" o:oned="t" path="m,l21600,21600e" filled="f">
              <v:path arrowok="t" fillok="f" o:connecttype="none"/>
              <o:lock v:ext="edit" shapetype="t"/>
            </v:shapetype>
            <v:shape id="AutoShape 2" o:spid="_x0000_s1026" type="#_x0000_t32" style="position:absolute;margin-left:-21.3pt;margin-top:11.65pt;width:513.5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MrvHgIAADsEAAAOAAAAZHJzL2Uyb0RvYy54bWysU9uO2jAQfa/Uf7D8zubSQCEirFYJ9GXb&#10;Iu32A4ztJFYd27INAVX9947NRWz7UlXlwYwzM2fOzBkvH4+DRAdundCqwtlDihFXVDOhugp/e91M&#10;5hg5TxQjUite4RN3+HH1/t1yNCXPda8l4xYBiHLlaCrce2/KJHG05wNxD9pwBc5W24F4uNouYZaM&#10;gD7IJE/TWTJqy4zVlDsHX5uzE68iftty6r+2reMeyQoDNx9PG89dOJPVkpSdJaYX9EKD/AOLgQgF&#10;RW9QDfEE7a34A2oQ1GqnW/9A9ZDothWUxx6gmyz9rZuXnhgee4HhOHMbk/t/sPTLYWuRYBXOMVJk&#10;AIme9l7HyigP4xmNKyGqVlsbGqRH9WKeNf3ukNJ1T1THY/DryUBuFjKSNynh4gwU2Y2fNYMYAvhx&#10;VsfWDgESpoCOUZLTTRJ+9IjCx9k0z4opKEevvoSU10Rjnf/E9YCCUWHnLRFd72utFAivbRbLkMOz&#10;84EWKa8JoarSGyFl1F8qNFZ4Mc2nMcFpKVhwhjBnu10tLTqQsEHxF3sEz32Y1XvFIljPCVtfbE+E&#10;PNtQXKqAB40BnYt1XpEfi3Sxnq/nxaTIZ+tJkTbN5GlTF5PZJvs4bT40dd1kPwO1rCh7wRhXgd11&#10;XbPi79bh8nDOi3Zb2NsYkrfocV5A9vofSUdlg5jntdhpdtraq+KwoTH48prCE7i/g33/5le/AAAA&#10;//8DAFBLAwQUAAYACAAAACEA7eP/Hd4AAAAJAQAADwAAAGRycy9kb3ducmV2LnhtbEyPwW7CMAyG&#10;75N4h8hIu0yQUjoEXVOEkHbYcYC0q2m8tqNxqialHU+/TDuwo+1Pv78/246mEVfqXG1ZwWIegSAu&#10;rK65VHA6vs7WIJxH1thYJgXf5GCbTx4yTLUd+J2uB1+KEMIuRQWV920qpSsqMujmtiUOt0/bGfRh&#10;7EqpOxxCuGlkHEUrabDm8KHClvYVFZdDbxSQ658X0W5jytPbbXj6iG9fQ3tU6nE67l5AeBr9HYZf&#10;/aAOeXA62561E42CWRKvAqogXi5BBGCzThIQ57+FzDP5v0H+AwAA//8DAFBLAQItABQABgAIAAAA&#10;IQC2gziS/gAAAOEBAAATAAAAAAAAAAAAAAAAAAAAAABbQ29udGVudF9UeXBlc10ueG1sUEsBAi0A&#10;FAAGAAgAAAAhADj9If/WAAAAlAEAAAsAAAAAAAAAAAAAAAAALwEAAF9yZWxzLy5yZWxzUEsBAi0A&#10;FAAGAAgAAAAhABiYyu8eAgAAOwQAAA4AAAAAAAAAAAAAAAAALgIAAGRycy9lMm9Eb2MueG1sUEsB&#10;Ai0AFAAGAAgAAAAhAO3j/x3eAAAACQEAAA8AAAAAAAAAAAAAAAAAeAQAAGRycy9kb3ducmV2Lnht&#10;bFBLBQYAAAAABAAEAPMAAACDBQAAAAA=&#10;"/>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autoHyphenation/>
  <w:hyphenationZone w:val="425"/>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25A3"/>
    <w:rsid w:val="00005823"/>
    <w:rsid w:val="000063C7"/>
    <w:rsid w:val="00010B0A"/>
    <w:rsid w:val="0001774F"/>
    <w:rsid w:val="00020185"/>
    <w:rsid w:val="00046857"/>
    <w:rsid w:val="00050DA6"/>
    <w:rsid w:val="00050ED2"/>
    <w:rsid w:val="00061DA2"/>
    <w:rsid w:val="0009768B"/>
    <w:rsid w:val="000B2D29"/>
    <w:rsid w:val="000C617E"/>
    <w:rsid w:val="000F1E2D"/>
    <w:rsid w:val="000F2A36"/>
    <w:rsid w:val="000F56A4"/>
    <w:rsid w:val="00121E7F"/>
    <w:rsid w:val="001237D5"/>
    <w:rsid w:val="00127257"/>
    <w:rsid w:val="0015315B"/>
    <w:rsid w:val="0019286A"/>
    <w:rsid w:val="001945E9"/>
    <w:rsid w:val="0021616C"/>
    <w:rsid w:val="002226D0"/>
    <w:rsid w:val="00260288"/>
    <w:rsid w:val="00274F37"/>
    <w:rsid w:val="00283429"/>
    <w:rsid w:val="002C2E8D"/>
    <w:rsid w:val="002E0AB6"/>
    <w:rsid w:val="002F3214"/>
    <w:rsid w:val="002F5DFC"/>
    <w:rsid w:val="00340C12"/>
    <w:rsid w:val="003713F6"/>
    <w:rsid w:val="00377372"/>
    <w:rsid w:val="003C5FAA"/>
    <w:rsid w:val="003D1D90"/>
    <w:rsid w:val="003D34D2"/>
    <w:rsid w:val="003E34E4"/>
    <w:rsid w:val="003E7596"/>
    <w:rsid w:val="00402732"/>
    <w:rsid w:val="00420F5F"/>
    <w:rsid w:val="004375CB"/>
    <w:rsid w:val="004625A3"/>
    <w:rsid w:val="004B1287"/>
    <w:rsid w:val="00535173"/>
    <w:rsid w:val="005525F3"/>
    <w:rsid w:val="00561B7A"/>
    <w:rsid w:val="00566505"/>
    <w:rsid w:val="0059023E"/>
    <w:rsid w:val="005B4742"/>
    <w:rsid w:val="005C709D"/>
    <w:rsid w:val="005F66FF"/>
    <w:rsid w:val="005F6BBB"/>
    <w:rsid w:val="00636D92"/>
    <w:rsid w:val="00682DAE"/>
    <w:rsid w:val="006A463D"/>
    <w:rsid w:val="006C3BBE"/>
    <w:rsid w:val="006C630B"/>
    <w:rsid w:val="006E4B67"/>
    <w:rsid w:val="006F4F8C"/>
    <w:rsid w:val="007232CD"/>
    <w:rsid w:val="007306CB"/>
    <w:rsid w:val="007346F8"/>
    <w:rsid w:val="007360C0"/>
    <w:rsid w:val="007407CD"/>
    <w:rsid w:val="007B2162"/>
    <w:rsid w:val="007B24D4"/>
    <w:rsid w:val="007B5177"/>
    <w:rsid w:val="007B6FDF"/>
    <w:rsid w:val="007D5B6D"/>
    <w:rsid w:val="007D640C"/>
    <w:rsid w:val="0080001B"/>
    <w:rsid w:val="0080004C"/>
    <w:rsid w:val="008126F5"/>
    <w:rsid w:val="008234BB"/>
    <w:rsid w:val="00882C49"/>
    <w:rsid w:val="008A31C7"/>
    <w:rsid w:val="008E15E7"/>
    <w:rsid w:val="008F6265"/>
    <w:rsid w:val="0091158F"/>
    <w:rsid w:val="00944DE2"/>
    <w:rsid w:val="00955352"/>
    <w:rsid w:val="00957EE5"/>
    <w:rsid w:val="009A51BF"/>
    <w:rsid w:val="009C696E"/>
    <w:rsid w:val="00A04B14"/>
    <w:rsid w:val="00A2594E"/>
    <w:rsid w:val="00A34649"/>
    <w:rsid w:val="00A43D48"/>
    <w:rsid w:val="00A50606"/>
    <w:rsid w:val="00A8228D"/>
    <w:rsid w:val="00AB221D"/>
    <w:rsid w:val="00AF05F6"/>
    <w:rsid w:val="00B46DE1"/>
    <w:rsid w:val="00B85710"/>
    <w:rsid w:val="00BE4EEF"/>
    <w:rsid w:val="00C127BD"/>
    <w:rsid w:val="00C16A41"/>
    <w:rsid w:val="00C35FA9"/>
    <w:rsid w:val="00C45A8A"/>
    <w:rsid w:val="00C82062"/>
    <w:rsid w:val="00CE33AF"/>
    <w:rsid w:val="00CF4C2D"/>
    <w:rsid w:val="00CF4E1F"/>
    <w:rsid w:val="00D12D0E"/>
    <w:rsid w:val="00D229B8"/>
    <w:rsid w:val="00D44DE6"/>
    <w:rsid w:val="00D613EF"/>
    <w:rsid w:val="00D6557D"/>
    <w:rsid w:val="00D8680A"/>
    <w:rsid w:val="00DA280C"/>
    <w:rsid w:val="00DC49C4"/>
    <w:rsid w:val="00DC61F2"/>
    <w:rsid w:val="00DC6FA6"/>
    <w:rsid w:val="00DD4E70"/>
    <w:rsid w:val="00DD6777"/>
    <w:rsid w:val="00DF2D5B"/>
    <w:rsid w:val="00DF493A"/>
    <w:rsid w:val="00DF61D2"/>
    <w:rsid w:val="00E117D3"/>
    <w:rsid w:val="00E6074A"/>
    <w:rsid w:val="00E70792"/>
    <w:rsid w:val="00E73820"/>
    <w:rsid w:val="00EB7249"/>
    <w:rsid w:val="00EC24AA"/>
    <w:rsid w:val="00ED328C"/>
    <w:rsid w:val="00ED3976"/>
    <w:rsid w:val="00ED7477"/>
    <w:rsid w:val="00EF3A77"/>
    <w:rsid w:val="00EF79E1"/>
    <w:rsid w:val="00EF7A34"/>
    <w:rsid w:val="00F00287"/>
    <w:rsid w:val="00F14A65"/>
    <w:rsid w:val="00F36B64"/>
    <w:rsid w:val="00F44788"/>
    <w:rsid w:val="00F466C8"/>
    <w:rsid w:val="00F60E8C"/>
    <w:rsid w:val="00F8311C"/>
    <w:rsid w:val="00FC4882"/>
    <w:rsid w:val="00FC708E"/>
    <w:rsid w:val="00FF668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ecimalSymbol w:val=","/>
  <w:listSeparator w:val=";"/>
  <w14:docId w14:val="18F7B89F"/>
  <w15:docId w15:val="{F962AAB4-82B3-417B-8AFB-AA84FE96F7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020185"/>
    <w:rPr>
      <w:rFonts w:ascii="Times New Roman" w:hAnsi="Times New Roman"/>
      <w:sz w:val="24"/>
      <w:szCs w:val="22"/>
      <w:lang w:eastAsia="en-US"/>
    </w:rPr>
  </w:style>
  <w:style w:type="paragraph" w:styleId="berschrift1">
    <w:name w:val="heading 1"/>
    <w:basedOn w:val="Standard"/>
    <w:next w:val="Standard"/>
    <w:link w:val="berschrift1Zchn"/>
    <w:qFormat/>
    <w:rsid w:val="00E117D3"/>
    <w:pPr>
      <w:keepNext/>
      <w:jc w:val="center"/>
      <w:outlineLvl w:val="0"/>
    </w:pPr>
    <w:rPr>
      <w:rFonts w:eastAsia="Times New Roman"/>
      <w:sz w:val="36"/>
      <w:szCs w:val="24"/>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020185"/>
    <w:pPr>
      <w:ind w:left="720"/>
      <w:contextualSpacing/>
    </w:pPr>
  </w:style>
  <w:style w:type="paragraph" w:styleId="Sprechblasentext">
    <w:name w:val="Balloon Text"/>
    <w:basedOn w:val="Standard"/>
    <w:link w:val="SprechblasentextZchn"/>
    <w:uiPriority w:val="99"/>
    <w:semiHidden/>
    <w:unhideWhenUsed/>
    <w:rsid w:val="00D44DE6"/>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D44DE6"/>
    <w:rPr>
      <w:rFonts w:ascii="Tahoma" w:hAnsi="Tahoma" w:cs="Tahoma"/>
      <w:sz w:val="16"/>
      <w:szCs w:val="16"/>
    </w:rPr>
  </w:style>
  <w:style w:type="paragraph" w:styleId="Kopfzeile">
    <w:name w:val="header"/>
    <w:basedOn w:val="Standard"/>
    <w:link w:val="KopfzeileZchn"/>
    <w:uiPriority w:val="99"/>
    <w:semiHidden/>
    <w:unhideWhenUsed/>
    <w:rsid w:val="00D44DE6"/>
    <w:pPr>
      <w:tabs>
        <w:tab w:val="center" w:pos="4536"/>
        <w:tab w:val="right" w:pos="9072"/>
      </w:tabs>
    </w:pPr>
  </w:style>
  <w:style w:type="character" w:customStyle="1" w:styleId="KopfzeileZchn">
    <w:name w:val="Kopfzeile Zchn"/>
    <w:basedOn w:val="Absatz-Standardschriftart"/>
    <w:link w:val="Kopfzeile"/>
    <w:uiPriority w:val="99"/>
    <w:semiHidden/>
    <w:rsid w:val="00D44DE6"/>
    <w:rPr>
      <w:rFonts w:ascii="Times New Roman" w:hAnsi="Times New Roman"/>
      <w:sz w:val="24"/>
    </w:rPr>
  </w:style>
  <w:style w:type="paragraph" w:styleId="Fuzeile">
    <w:name w:val="footer"/>
    <w:basedOn w:val="Standard"/>
    <w:link w:val="FuzeileZchn"/>
    <w:uiPriority w:val="99"/>
    <w:semiHidden/>
    <w:unhideWhenUsed/>
    <w:rsid w:val="00D44DE6"/>
    <w:pPr>
      <w:tabs>
        <w:tab w:val="center" w:pos="4536"/>
        <w:tab w:val="right" w:pos="9072"/>
      </w:tabs>
    </w:pPr>
  </w:style>
  <w:style w:type="character" w:customStyle="1" w:styleId="FuzeileZchn">
    <w:name w:val="Fußzeile Zchn"/>
    <w:basedOn w:val="Absatz-Standardschriftart"/>
    <w:link w:val="Fuzeile"/>
    <w:uiPriority w:val="99"/>
    <w:semiHidden/>
    <w:rsid w:val="00D44DE6"/>
    <w:rPr>
      <w:rFonts w:ascii="Times New Roman" w:hAnsi="Times New Roman"/>
      <w:sz w:val="24"/>
    </w:rPr>
  </w:style>
  <w:style w:type="character" w:styleId="Hyperlink">
    <w:name w:val="Hyperlink"/>
    <w:basedOn w:val="Absatz-Standardschriftart"/>
    <w:uiPriority w:val="99"/>
    <w:unhideWhenUsed/>
    <w:rsid w:val="00C127BD"/>
    <w:rPr>
      <w:color w:val="0000FF"/>
      <w:u w:val="single"/>
    </w:rPr>
  </w:style>
  <w:style w:type="character" w:customStyle="1" w:styleId="berschrift1Zchn">
    <w:name w:val="Überschrift 1 Zchn"/>
    <w:basedOn w:val="Absatz-Standardschriftart"/>
    <w:link w:val="berschrift1"/>
    <w:rsid w:val="00E117D3"/>
    <w:rPr>
      <w:rFonts w:ascii="Times New Roman" w:eastAsia="Times New Roman" w:hAnsi="Times New Roman"/>
      <w:sz w:val="36"/>
      <w:szCs w:val="24"/>
    </w:rPr>
  </w:style>
  <w:style w:type="paragraph" w:styleId="KeinLeerraum">
    <w:name w:val="No Spacing"/>
    <w:uiPriority w:val="1"/>
    <w:qFormat/>
    <w:rsid w:val="00AF05F6"/>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9437753">
      <w:bodyDiv w:val="1"/>
      <w:marLeft w:val="0"/>
      <w:marRight w:val="0"/>
      <w:marTop w:val="0"/>
      <w:marBottom w:val="0"/>
      <w:divBdr>
        <w:top w:val="none" w:sz="0" w:space="0" w:color="auto"/>
        <w:left w:val="none" w:sz="0" w:space="0" w:color="auto"/>
        <w:bottom w:val="none" w:sz="0" w:space="0" w:color="auto"/>
        <w:right w:val="none" w:sz="0" w:space="0" w:color="auto"/>
      </w:divBdr>
    </w:div>
    <w:div w:id="1165709482">
      <w:bodyDiv w:val="1"/>
      <w:marLeft w:val="0"/>
      <w:marRight w:val="0"/>
      <w:marTop w:val="0"/>
      <w:marBottom w:val="0"/>
      <w:divBdr>
        <w:top w:val="none" w:sz="0" w:space="0" w:color="auto"/>
        <w:left w:val="none" w:sz="0" w:space="0" w:color="auto"/>
        <w:bottom w:val="none" w:sz="0" w:space="0" w:color="auto"/>
        <w:right w:val="none" w:sz="0" w:space="0" w:color="auto"/>
      </w:divBdr>
    </w:div>
    <w:div w:id="1190266718">
      <w:bodyDiv w:val="1"/>
      <w:marLeft w:val="0"/>
      <w:marRight w:val="0"/>
      <w:marTop w:val="0"/>
      <w:marBottom w:val="0"/>
      <w:divBdr>
        <w:top w:val="none" w:sz="0" w:space="0" w:color="auto"/>
        <w:left w:val="none" w:sz="0" w:space="0" w:color="auto"/>
        <w:bottom w:val="none" w:sz="0" w:space="0" w:color="auto"/>
        <w:right w:val="none" w:sz="0" w:space="0" w:color="auto"/>
      </w:divBdr>
    </w:div>
    <w:div w:id="1595819651">
      <w:bodyDiv w:val="1"/>
      <w:marLeft w:val="0"/>
      <w:marRight w:val="0"/>
      <w:marTop w:val="0"/>
      <w:marBottom w:val="0"/>
      <w:divBdr>
        <w:top w:val="none" w:sz="0" w:space="0" w:color="auto"/>
        <w:left w:val="none" w:sz="0" w:space="0" w:color="auto"/>
        <w:bottom w:val="none" w:sz="0" w:space="0" w:color="auto"/>
        <w:right w:val="none" w:sz="0" w:space="0" w:color="auto"/>
      </w:divBdr>
    </w:div>
    <w:div w:id="20424380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www.pfalzmuseum.de"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1.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C2AEB4-A290-427F-8646-373356EBD3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470</Words>
  <Characters>2968</Characters>
  <Application>Microsoft Office Word</Application>
  <DocSecurity>0</DocSecurity>
  <Lines>24</Lines>
  <Paragraphs>6</Paragraphs>
  <ScaleCrop>false</ScaleCrop>
  <HeadingPairs>
    <vt:vector size="2" baseType="variant">
      <vt:variant>
        <vt:lpstr>Titel</vt:lpstr>
      </vt:variant>
      <vt:variant>
        <vt:i4>1</vt:i4>
      </vt:variant>
    </vt:vector>
  </HeadingPairs>
  <TitlesOfParts>
    <vt:vector size="1" baseType="lpstr">
      <vt:lpstr/>
    </vt:vector>
  </TitlesOfParts>
  <Company>Bezirksverband</Company>
  <LinksUpToDate>false</LinksUpToDate>
  <CharactersWithSpaces>3432</CharactersWithSpaces>
  <SharedDoc>false</SharedDoc>
  <HLinks>
    <vt:vector size="6" baseType="variant">
      <vt:variant>
        <vt:i4>7733370</vt:i4>
      </vt:variant>
      <vt:variant>
        <vt:i4>0</vt:i4>
      </vt:variant>
      <vt:variant>
        <vt:i4>0</vt:i4>
      </vt:variant>
      <vt:variant>
        <vt:i4>5</vt:i4>
      </vt:variant>
      <vt:variant>
        <vt:lpwstr>http://www.pfalzmuseum.de/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wieland</dc:creator>
  <cp:lastModifiedBy>Berberich-Jeck Sabrina_PM</cp:lastModifiedBy>
  <cp:revision>4</cp:revision>
  <cp:lastPrinted>2020-01-23T10:25:00Z</cp:lastPrinted>
  <dcterms:created xsi:type="dcterms:W3CDTF">2021-10-14T11:35:00Z</dcterms:created>
  <dcterms:modified xsi:type="dcterms:W3CDTF">2021-10-14T12:37:00Z</dcterms:modified>
</cp:coreProperties>
</file>