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4" w:rsidRPr="00FC4882" w:rsidRDefault="00A04B14"/>
    <w:p w:rsidR="00A04B14" w:rsidRPr="00FC4882" w:rsidRDefault="00A04B14" w:rsidP="00A04B14">
      <w:pPr>
        <w:rPr>
          <w:sz w:val="32"/>
        </w:rPr>
      </w:pPr>
      <w:r w:rsidRPr="00FC4882">
        <w:rPr>
          <w:sz w:val="32"/>
        </w:rPr>
        <w:t xml:space="preserve">P R E S </w:t>
      </w:r>
      <w:proofErr w:type="spellStart"/>
      <w:r w:rsidRPr="00FC4882">
        <w:rPr>
          <w:sz w:val="32"/>
        </w:rPr>
        <w:t>S</w:t>
      </w:r>
      <w:proofErr w:type="spellEnd"/>
      <w:r w:rsidRPr="00FC4882">
        <w:rPr>
          <w:sz w:val="32"/>
        </w:rPr>
        <w:t xml:space="preserve"> E M E L D U N G</w:t>
      </w:r>
    </w:p>
    <w:p w:rsidR="00167E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145EB0">
        <w:rPr>
          <w:i/>
          <w:sz w:val="22"/>
        </w:rPr>
        <w:t>September</w:t>
      </w:r>
      <w:r w:rsidR="00D219B1">
        <w:rPr>
          <w:i/>
          <w:sz w:val="22"/>
        </w:rPr>
        <w:t xml:space="preserve"> 2020</w:t>
      </w:r>
    </w:p>
    <w:p w:rsidR="00D219B1" w:rsidRDefault="00D219B1"/>
    <w:p w:rsidR="00243446" w:rsidRDefault="00243446"/>
    <w:p w:rsidR="00924D6B" w:rsidRPr="00924D6B" w:rsidRDefault="00145EB0" w:rsidP="00924D6B">
      <w:pPr>
        <w:pStyle w:val="StandardWeb"/>
        <w:spacing w:before="0" w:beforeAutospacing="0" w:after="0" w:afterAutospacing="0"/>
        <w:rPr>
          <w:b/>
        </w:rPr>
      </w:pPr>
      <w:proofErr w:type="spellStart"/>
      <w:r>
        <w:rPr>
          <w:b/>
        </w:rPr>
        <w:t>Outdoor</w:t>
      </w:r>
      <w:proofErr w:type="spellEnd"/>
      <w:r>
        <w:rPr>
          <w:b/>
        </w:rPr>
        <w:t xml:space="preserve">-Programm im Pfalzmuseum für Naturkunde </w:t>
      </w:r>
    </w:p>
    <w:p w:rsidR="00924D6B" w:rsidRPr="00924D6B" w:rsidRDefault="00924D6B" w:rsidP="00924D6B">
      <w:pPr>
        <w:pStyle w:val="StandardWeb"/>
        <w:spacing w:before="0" w:beforeAutospacing="0" w:after="0" w:afterAutospacing="0"/>
        <w:rPr>
          <w:u w:val="single"/>
        </w:rPr>
      </w:pPr>
    </w:p>
    <w:p w:rsidR="00145EB0" w:rsidRDefault="00145EB0" w:rsidP="00145EB0">
      <w:pPr>
        <w:rPr>
          <w:rFonts w:eastAsia="Times New Roman"/>
          <w:bCs/>
          <w:szCs w:val="24"/>
          <w:lang w:eastAsia="de-DE"/>
        </w:rPr>
      </w:pPr>
      <w:r w:rsidRPr="00145EB0">
        <w:rPr>
          <w:rFonts w:eastAsia="Times New Roman"/>
          <w:szCs w:val="24"/>
          <w:lang w:eastAsia="de-DE"/>
        </w:rPr>
        <w:t>Am Sonntag</w:t>
      </w:r>
      <w:r>
        <w:rPr>
          <w:rFonts w:eastAsia="Times New Roman"/>
          <w:szCs w:val="24"/>
          <w:lang w:eastAsia="de-DE"/>
        </w:rPr>
        <w:t>,</w:t>
      </w:r>
      <w:r w:rsidRPr="00145EB0">
        <w:rPr>
          <w:rFonts w:eastAsia="Times New Roman"/>
          <w:szCs w:val="24"/>
          <w:lang w:eastAsia="de-DE"/>
        </w:rPr>
        <w:t xml:space="preserve"> den 27.09.2020 startet um 13:00 Uhr</w:t>
      </w:r>
      <w:r w:rsidRPr="00145EB0">
        <w:rPr>
          <w:rFonts w:eastAsia="Times New Roman"/>
          <w:bCs/>
          <w:szCs w:val="24"/>
          <w:lang w:eastAsia="de-DE"/>
        </w:rPr>
        <w:t xml:space="preserve"> wieder das </w:t>
      </w:r>
      <w:proofErr w:type="spellStart"/>
      <w:r w:rsidRPr="00145EB0">
        <w:rPr>
          <w:rFonts w:eastAsia="Times New Roman"/>
          <w:bCs/>
          <w:szCs w:val="24"/>
          <w:lang w:eastAsia="de-DE"/>
        </w:rPr>
        <w:t>O</w:t>
      </w:r>
      <w:r>
        <w:rPr>
          <w:rFonts w:eastAsia="Times New Roman"/>
          <w:bCs/>
          <w:szCs w:val="24"/>
          <w:lang w:eastAsia="de-DE"/>
        </w:rPr>
        <w:t>utdoor</w:t>
      </w:r>
      <w:proofErr w:type="spellEnd"/>
      <w:r>
        <w:rPr>
          <w:rFonts w:eastAsia="Times New Roman"/>
          <w:bCs/>
          <w:szCs w:val="24"/>
          <w:lang w:eastAsia="de-DE"/>
        </w:rPr>
        <w:t>-Programm des Pfalzmuseum für Naturkunde</w:t>
      </w:r>
      <w:r w:rsidR="00DC1B39">
        <w:rPr>
          <w:rFonts w:eastAsia="Times New Roman"/>
          <w:bCs/>
          <w:szCs w:val="24"/>
          <w:lang w:eastAsia="de-DE"/>
        </w:rPr>
        <w:t xml:space="preserve"> - </w:t>
      </w:r>
      <w:r w:rsidRPr="00145EB0">
        <w:rPr>
          <w:rFonts w:eastAsia="Times New Roman"/>
          <w:bCs/>
          <w:szCs w:val="24"/>
          <w:lang w:eastAsia="de-DE"/>
        </w:rPr>
        <w:t xml:space="preserve">POLLICHIA-Museum, in Bad Dürkheim. </w:t>
      </w:r>
    </w:p>
    <w:p w:rsidR="00145EB0" w:rsidRDefault="00145EB0" w:rsidP="00145EB0">
      <w:pPr>
        <w:rPr>
          <w:rFonts w:eastAsia="Times New Roman"/>
          <w:szCs w:val="24"/>
          <w:lang w:eastAsia="de-DE"/>
        </w:rPr>
      </w:pPr>
      <w:r w:rsidRPr="00145EB0">
        <w:rPr>
          <w:rFonts w:eastAsia="Times New Roman"/>
          <w:bCs/>
          <w:szCs w:val="24"/>
          <w:lang w:eastAsia="de-DE"/>
        </w:rPr>
        <w:t>Das Thema am ersten Sonntag der Herbstsaison lautet "Früchte".</w:t>
      </w:r>
      <w:r w:rsidRPr="00145EB0">
        <w:rPr>
          <w:rFonts w:eastAsia="Times New Roman"/>
          <w:szCs w:val="24"/>
          <w:lang w:eastAsia="de-DE"/>
        </w:rPr>
        <w:t xml:space="preserve"> </w:t>
      </w:r>
    </w:p>
    <w:p w:rsidR="00145EB0" w:rsidRDefault="00145EB0" w:rsidP="00145EB0">
      <w:pPr>
        <w:rPr>
          <w:rFonts w:eastAsia="Times New Roman"/>
          <w:szCs w:val="24"/>
          <w:lang w:eastAsia="de-DE"/>
        </w:rPr>
      </w:pPr>
      <w:r w:rsidRPr="00145EB0">
        <w:rPr>
          <w:rFonts w:eastAsia="Times New Roman"/>
          <w:szCs w:val="24"/>
          <w:lang w:eastAsia="de-DE"/>
        </w:rPr>
        <w:t>Wer bei Früchten nur an die süßen Beeren des Somme</w:t>
      </w:r>
      <w:r>
        <w:rPr>
          <w:rFonts w:eastAsia="Times New Roman"/>
          <w:szCs w:val="24"/>
          <w:lang w:eastAsia="de-DE"/>
        </w:rPr>
        <w:t xml:space="preserve">rs </w:t>
      </w:r>
      <w:r w:rsidRPr="00145EB0">
        <w:rPr>
          <w:rFonts w:eastAsia="Times New Roman"/>
          <w:szCs w:val="24"/>
          <w:lang w:eastAsia="de-DE"/>
        </w:rPr>
        <w:t>denkt</w:t>
      </w:r>
      <w:r>
        <w:rPr>
          <w:rFonts w:eastAsia="Times New Roman"/>
          <w:szCs w:val="24"/>
          <w:lang w:eastAsia="de-DE"/>
        </w:rPr>
        <w:t>,</w:t>
      </w:r>
      <w:r w:rsidRPr="00145EB0">
        <w:rPr>
          <w:rFonts w:eastAsia="Times New Roman"/>
          <w:szCs w:val="24"/>
          <w:lang w:eastAsia="de-DE"/>
        </w:rPr>
        <w:t xml:space="preserve"> hat nur die halbe Pracht im Blick. Wir sammeln die vielen Früchte, die der Herbst bietet, lernen Ve</w:t>
      </w:r>
      <w:r w:rsidRPr="00145EB0">
        <w:rPr>
          <w:rFonts w:eastAsia="Times New Roman"/>
          <w:szCs w:val="24"/>
          <w:lang w:eastAsia="de-DE"/>
        </w:rPr>
        <w:t>r</w:t>
      </w:r>
      <w:r w:rsidRPr="00145EB0">
        <w:rPr>
          <w:rFonts w:eastAsia="Times New Roman"/>
          <w:szCs w:val="24"/>
          <w:lang w:eastAsia="de-DE"/>
        </w:rPr>
        <w:t>breitungsstrategien kennen, spielen,</w:t>
      </w:r>
      <w:r w:rsidR="00DC1B39">
        <w:rPr>
          <w:rFonts w:eastAsia="Times New Roman"/>
          <w:szCs w:val="24"/>
          <w:lang w:eastAsia="de-DE"/>
        </w:rPr>
        <w:t xml:space="preserve"> </w:t>
      </w:r>
      <w:r w:rsidRPr="00145EB0">
        <w:rPr>
          <w:rFonts w:eastAsia="Times New Roman"/>
          <w:szCs w:val="24"/>
          <w:lang w:eastAsia="de-DE"/>
        </w:rPr>
        <w:t>basteln und gesta</w:t>
      </w:r>
      <w:r w:rsidRPr="00145EB0">
        <w:rPr>
          <w:rFonts w:eastAsia="Times New Roman"/>
          <w:szCs w:val="24"/>
          <w:lang w:eastAsia="de-DE"/>
        </w:rPr>
        <w:t>l</w:t>
      </w:r>
      <w:r w:rsidRPr="00145EB0">
        <w:rPr>
          <w:rFonts w:eastAsia="Times New Roman"/>
          <w:szCs w:val="24"/>
          <w:lang w:eastAsia="de-DE"/>
        </w:rPr>
        <w:t>ten kleine Naturkunstwerke. Für Familien mit Kindern ab 6 Jahren. Kleinkinder können nur in Rückentragen mi</w:t>
      </w:r>
      <w:r w:rsidRPr="00145EB0">
        <w:rPr>
          <w:rFonts w:eastAsia="Times New Roman"/>
          <w:szCs w:val="24"/>
          <w:lang w:eastAsia="de-DE"/>
        </w:rPr>
        <w:t>t</w:t>
      </w:r>
      <w:r w:rsidRPr="00145EB0">
        <w:rPr>
          <w:rFonts w:eastAsia="Times New Roman"/>
          <w:szCs w:val="24"/>
          <w:lang w:eastAsia="de-DE"/>
        </w:rPr>
        <w:t xml:space="preserve">genommen werden. Kosten: 6,50 € pro Familie. </w:t>
      </w:r>
    </w:p>
    <w:p w:rsidR="00145EB0" w:rsidRPr="00DC1B39" w:rsidRDefault="00145EB0" w:rsidP="00145EB0">
      <w:pPr>
        <w:rPr>
          <w:rFonts w:eastAsia="Times New Roman"/>
          <w:szCs w:val="24"/>
          <w:lang w:eastAsia="de-DE"/>
        </w:rPr>
      </w:pPr>
      <w:r w:rsidRPr="00145EB0">
        <w:rPr>
          <w:rFonts w:eastAsia="Times New Roman"/>
          <w:szCs w:val="24"/>
          <w:lang w:eastAsia="de-DE"/>
        </w:rPr>
        <w:t>Es ist eine Anmeldung erforderlich unter 06322/9413-31</w:t>
      </w:r>
      <w:r>
        <w:rPr>
          <w:rFonts w:eastAsia="Times New Roman"/>
          <w:szCs w:val="24"/>
          <w:lang w:eastAsia="de-DE"/>
        </w:rPr>
        <w:t>,</w:t>
      </w:r>
      <w:r w:rsidRPr="00145EB0">
        <w:rPr>
          <w:rFonts w:eastAsia="Times New Roman"/>
          <w:szCs w:val="24"/>
          <w:lang w:eastAsia="de-DE"/>
        </w:rPr>
        <w:t xml:space="preserve"> Mo</w:t>
      </w:r>
      <w:r>
        <w:rPr>
          <w:rFonts w:eastAsia="Times New Roman"/>
          <w:szCs w:val="24"/>
          <w:lang w:eastAsia="de-DE"/>
        </w:rPr>
        <w:t xml:space="preserve">ntag bis </w:t>
      </w:r>
      <w:r w:rsidRPr="00145EB0">
        <w:rPr>
          <w:rFonts w:eastAsia="Times New Roman"/>
          <w:szCs w:val="24"/>
          <w:lang w:eastAsia="de-DE"/>
        </w:rPr>
        <w:t>Fr</w:t>
      </w:r>
      <w:r>
        <w:rPr>
          <w:rFonts w:eastAsia="Times New Roman"/>
          <w:szCs w:val="24"/>
          <w:lang w:eastAsia="de-DE"/>
        </w:rPr>
        <w:t>eitag</w:t>
      </w:r>
      <w:r w:rsidRPr="00145EB0">
        <w:rPr>
          <w:rFonts w:eastAsia="Times New Roman"/>
          <w:szCs w:val="24"/>
          <w:lang w:eastAsia="de-DE"/>
        </w:rPr>
        <w:t xml:space="preserve"> oder per E-Mail an </w:t>
      </w:r>
      <w:hyperlink r:id="rId7" w:history="1">
        <w:r w:rsidRPr="00DC1B39">
          <w:rPr>
            <w:rStyle w:val="Hyperlink"/>
            <w:rFonts w:eastAsia="Times New Roman"/>
            <w:color w:val="auto"/>
            <w:szCs w:val="24"/>
            <w:u w:val="none"/>
            <w:lang w:eastAsia="de-DE"/>
          </w:rPr>
          <w:t>B.Schoenborn@pfalzmuseum.bv-pfalz.de</w:t>
        </w:r>
      </w:hyperlink>
      <w:r w:rsidRPr="00DC1B39">
        <w:rPr>
          <w:rFonts w:eastAsia="Times New Roman"/>
          <w:szCs w:val="24"/>
          <w:lang w:eastAsia="de-DE"/>
        </w:rPr>
        <w:t xml:space="preserve">. </w:t>
      </w:r>
    </w:p>
    <w:p w:rsidR="00145EB0" w:rsidRDefault="00145EB0" w:rsidP="00145EB0">
      <w:pPr>
        <w:rPr>
          <w:rFonts w:eastAsia="Times New Roman"/>
          <w:szCs w:val="24"/>
          <w:lang w:eastAsia="de-DE"/>
        </w:rPr>
      </w:pPr>
      <w:r w:rsidRPr="00145EB0">
        <w:rPr>
          <w:rFonts w:eastAsia="Times New Roman"/>
          <w:szCs w:val="24"/>
          <w:lang w:eastAsia="de-DE"/>
        </w:rPr>
        <w:t>Die Veranstaltung dauert ca. 3 Stu</w:t>
      </w:r>
      <w:r w:rsidRPr="00145EB0">
        <w:rPr>
          <w:rFonts w:eastAsia="Times New Roman"/>
          <w:szCs w:val="24"/>
          <w:lang w:eastAsia="de-DE"/>
        </w:rPr>
        <w:t>n</w:t>
      </w:r>
      <w:r w:rsidRPr="00145EB0">
        <w:rPr>
          <w:rFonts w:eastAsia="Times New Roman"/>
          <w:szCs w:val="24"/>
          <w:lang w:eastAsia="de-DE"/>
        </w:rPr>
        <w:t>den.</w:t>
      </w:r>
      <w:r w:rsidRPr="00145EB0">
        <w:rPr>
          <w:rFonts w:eastAsia="Times New Roman"/>
          <w:szCs w:val="24"/>
          <w:lang w:eastAsia="de-DE"/>
        </w:rPr>
        <w:br/>
      </w:r>
    </w:p>
    <w:p w:rsidR="00145EB0" w:rsidRPr="00145EB0" w:rsidRDefault="00145EB0" w:rsidP="00145EB0">
      <w:pPr>
        <w:rPr>
          <w:rFonts w:eastAsia="Times New Roman"/>
          <w:bCs/>
          <w:szCs w:val="24"/>
          <w:lang w:eastAsia="de-DE"/>
        </w:rPr>
      </w:pPr>
      <w:r w:rsidRPr="00145EB0">
        <w:rPr>
          <w:rFonts w:eastAsia="Times New Roman"/>
          <w:szCs w:val="24"/>
          <w:lang w:eastAsia="de-DE"/>
        </w:rPr>
        <w:t>Weitere Themen und Termine:</w:t>
      </w:r>
      <w:r w:rsidRPr="00145EB0">
        <w:rPr>
          <w:rFonts w:eastAsia="Times New Roman"/>
          <w:szCs w:val="24"/>
          <w:lang w:eastAsia="de-DE"/>
        </w:rPr>
        <w:br/>
        <w:t>25.10.2020 „</w:t>
      </w:r>
      <w:r>
        <w:rPr>
          <w:rFonts w:eastAsia="Times New Roman"/>
          <w:szCs w:val="24"/>
          <w:lang w:eastAsia="de-DE"/>
        </w:rPr>
        <w:t>B</w:t>
      </w:r>
      <w:r w:rsidRPr="00145EB0">
        <w:rPr>
          <w:rFonts w:eastAsia="Times New Roman"/>
          <w:szCs w:val="24"/>
          <w:lang w:eastAsia="de-DE"/>
        </w:rPr>
        <w:t>unter Blätterreigen“</w:t>
      </w:r>
      <w:r w:rsidRPr="00145EB0">
        <w:rPr>
          <w:rFonts w:eastAsia="Times New Roman"/>
          <w:szCs w:val="24"/>
          <w:lang w:eastAsia="de-DE"/>
        </w:rPr>
        <w:br/>
        <w:t>15.11.2020 „Langschläfer an kurzen Tagen“</w:t>
      </w:r>
      <w:r w:rsidRPr="00145EB0">
        <w:rPr>
          <w:rFonts w:eastAsia="Times New Roman"/>
          <w:szCs w:val="24"/>
          <w:lang w:eastAsia="de-DE"/>
        </w:rPr>
        <w:br/>
        <w:t>06.12.2020 „Nadeln, Zapfen, Tannenduft“</w:t>
      </w:r>
      <w:r w:rsidR="00DC1B39">
        <w:rPr>
          <w:rFonts w:eastAsia="Times New Roman"/>
          <w:szCs w:val="24"/>
          <w:lang w:eastAsia="de-DE"/>
        </w:rPr>
        <w:t>.</w:t>
      </w:r>
    </w:p>
    <w:p w:rsidR="00D219B1" w:rsidRPr="00FC4882" w:rsidRDefault="00D219B1"/>
    <w:p w:rsidR="00EB7249" w:rsidRDefault="00C127BD" w:rsidP="002E0AB6">
      <w:pPr>
        <w:spacing w:line="360" w:lineRule="auto"/>
        <w:ind w:left="4248"/>
        <w:jc w:val="right"/>
        <w:rPr>
          <w:i/>
          <w:sz w:val="20"/>
        </w:rPr>
      </w:pPr>
      <w:r w:rsidRPr="00FC4882">
        <w:rPr>
          <w:i/>
          <w:sz w:val="20"/>
        </w:rPr>
        <w:t xml:space="preserve"> </w:t>
      </w:r>
      <w:r w:rsidR="00145EB0">
        <w:rPr>
          <w:i/>
          <w:sz w:val="20"/>
        </w:rPr>
        <w:t>121</w:t>
      </w:r>
      <w:r w:rsidR="00D219B1">
        <w:rPr>
          <w:i/>
          <w:sz w:val="20"/>
        </w:rPr>
        <w:t xml:space="preserve"> </w:t>
      </w:r>
      <w:r w:rsidRPr="00FC4882">
        <w:rPr>
          <w:i/>
          <w:sz w:val="20"/>
        </w:rPr>
        <w:t>Wörter,</w:t>
      </w:r>
      <w:r w:rsidR="00DC1B39">
        <w:rPr>
          <w:i/>
          <w:sz w:val="20"/>
        </w:rPr>
        <w:t xml:space="preserve"> 8</w:t>
      </w:r>
      <w:r w:rsidR="00145EB0">
        <w:rPr>
          <w:i/>
          <w:sz w:val="20"/>
        </w:rPr>
        <w:t>9</w:t>
      </w:r>
      <w:r w:rsidR="00DC1B39">
        <w:rPr>
          <w:i/>
          <w:sz w:val="20"/>
        </w:rPr>
        <w:t>1</w:t>
      </w:r>
      <w:r w:rsidR="00D219B1">
        <w:rPr>
          <w:i/>
          <w:sz w:val="20"/>
        </w:rPr>
        <w:t xml:space="preserve"> </w:t>
      </w:r>
      <w:r w:rsidRPr="00FC4882">
        <w:rPr>
          <w:i/>
          <w:sz w:val="20"/>
        </w:rPr>
        <w:t>Zeichen (mit Leerzeichen)</w:t>
      </w:r>
    </w:p>
    <w:p w:rsidR="00924D6B" w:rsidRPr="00FC4882" w:rsidRDefault="00924D6B" w:rsidP="002E0AB6">
      <w:pPr>
        <w:spacing w:line="360" w:lineRule="auto"/>
        <w:ind w:left="4248"/>
        <w:jc w:val="right"/>
        <w:rPr>
          <w:sz w:val="22"/>
        </w:rPr>
      </w:pPr>
    </w:p>
    <w:p w:rsidR="00243446" w:rsidRDefault="00DA280C" w:rsidP="00243446">
      <w:pPr>
        <w:rPr>
          <w:sz w:val="22"/>
        </w:rPr>
      </w:pPr>
      <w:r w:rsidRPr="00FC4882">
        <w:rPr>
          <w:b/>
          <w:sz w:val="22"/>
        </w:rPr>
        <w:t>Bildunterschrift</w:t>
      </w:r>
      <w:r w:rsidR="00243446" w:rsidRPr="00243446">
        <w:rPr>
          <w:sz w:val="22"/>
        </w:rPr>
        <w:t xml:space="preserve"> </w:t>
      </w:r>
    </w:p>
    <w:p w:rsidR="00145EB0" w:rsidRDefault="00145EB0" w:rsidP="00145EB0">
      <w:pPr>
        <w:rPr>
          <w:sz w:val="22"/>
        </w:rPr>
      </w:pPr>
      <w:r>
        <w:rPr>
          <w:sz w:val="22"/>
        </w:rPr>
        <w:t>Herbstliche Früchte [</w:t>
      </w:r>
      <w:proofErr w:type="spellStart"/>
      <w:r>
        <w:rPr>
          <w:sz w:val="22"/>
        </w:rPr>
        <w:t>Outdoor</w:t>
      </w:r>
      <w:proofErr w:type="spellEnd"/>
      <w:r>
        <w:rPr>
          <w:sz w:val="22"/>
        </w:rPr>
        <w:t xml:space="preserve"> Sept.jpg]</w:t>
      </w:r>
    </w:p>
    <w:p w:rsidR="00DA280C" w:rsidRPr="00924D6B" w:rsidRDefault="00DA280C" w:rsidP="00DA280C">
      <w:pPr>
        <w:rPr>
          <w:b/>
          <w:sz w:val="22"/>
        </w:rPr>
      </w:pPr>
    </w:p>
    <w:p w:rsidR="00EB38B5" w:rsidRDefault="00EB38B5" w:rsidP="00DA280C">
      <w:pPr>
        <w:jc w:val="right"/>
        <w:rPr>
          <w:b/>
          <w:i/>
        </w:rPr>
      </w:pPr>
    </w:p>
    <w:p w:rsidR="00E11A38" w:rsidRDefault="00E11A38" w:rsidP="00E11A38">
      <w:pPr>
        <w:jc w:val="right"/>
        <w:rPr>
          <w:b/>
          <w:sz w:val="22"/>
        </w:rPr>
      </w:pPr>
      <w:r w:rsidRPr="004F1599">
        <w:rPr>
          <w:b/>
          <w:bCs/>
          <w:i/>
          <w:iCs/>
          <w:sz w:val="22"/>
        </w:rPr>
        <w:t>Bild: Pfalzmuseum für Naturkunde (honorarfrei)</w:t>
      </w:r>
    </w:p>
    <w:p w:rsidR="00DA280C" w:rsidRPr="00FC4882" w:rsidRDefault="00DA280C" w:rsidP="00DA280C">
      <w:pPr>
        <w:rPr>
          <w:b/>
          <w:sz w:val="22"/>
        </w:rPr>
      </w:pPr>
    </w:p>
    <w:p w:rsidR="00DA280C" w:rsidRDefault="00DA280C" w:rsidP="00DA280C">
      <w:pPr>
        <w:rPr>
          <w:b/>
          <w:sz w:val="28"/>
        </w:rPr>
      </w:pPr>
    </w:p>
    <w:p w:rsidR="00DA280C" w:rsidRPr="00FC4882" w:rsidRDefault="00DA280C" w:rsidP="00DA280C">
      <w:pPr>
        <w:rPr>
          <w:b/>
          <w:sz w:val="28"/>
        </w:rPr>
      </w:pPr>
      <w:r w:rsidRPr="00FC4882">
        <w:rPr>
          <w:b/>
          <w:sz w:val="28"/>
        </w:rPr>
        <w:t>HONORARFREI – BELEG ERBETEN!</w:t>
      </w:r>
    </w:p>
    <w:p w:rsidR="00DA280C" w:rsidRPr="00FC4882" w:rsidRDefault="00DA280C">
      <w:pPr>
        <w:rPr>
          <w:sz w:val="22"/>
        </w:rPr>
      </w:pPr>
    </w:p>
    <w:p w:rsidR="00C127BD" w:rsidRPr="00FC4882" w:rsidRDefault="00C127BD">
      <w:pPr>
        <w:rPr>
          <w:sz w:val="22"/>
          <w:u w:val="single"/>
        </w:rPr>
      </w:pPr>
      <w:r w:rsidRPr="00FC4882">
        <w:rPr>
          <w:sz w:val="22"/>
        </w:rPr>
        <w:t xml:space="preserve">Nähere Informationen zum Pfalzmuseum für Naturkunde unter </w:t>
      </w:r>
      <w:hyperlink r:id="rId8" w:history="1">
        <w:r w:rsidRPr="00FC4882">
          <w:rPr>
            <w:rStyle w:val="Hyperlink"/>
            <w:sz w:val="22"/>
          </w:rPr>
          <w:t>www.pfalzmuseum.de</w:t>
        </w:r>
      </w:hyperlink>
    </w:p>
    <w:p w:rsidR="00C127BD" w:rsidRPr="00FC4882" w:rsidRDefault="00C127BD">
      <w:pPr>
        <w:rPr>
          <w:sz w:val="22"/>
          <w:u w:val="single"/>
        </w:rPr>
      </w:pPr>
    </w:p>
    <w:p w:rsidR="00C127BD" w:rsidRPr="00FC4882" w:rsidRDefault="00C127BD" w:rsidP="00C127BD">
      <w:pPr>
        <w:rPr>
          <w:b/>
          <w:sz w:val="22"/>
        </w:rPr>
      </w:pPr>
    </w:p>
    <w:p w:rsidR="004375CB" w:rsidRPr="00FC4882" w:rsidRDefault="004375CB" w:rsidP="00C127BD">
      <w:pPr>
        <w:rPr>
          <w:sz w:val="22"/>
        </w:rPr>
      </w:pPr>
      <w:r w:rsidRPr="00FC4882">
        <w:rPr>
          <w:b/>
          <w:sz w:val="22"/>
        </w:rPr>
        <w:t>Das Pfalzmuseum für Naturkunde – POLLICHIA-Museum</w:t>
      </w:r>
      <w:r w:rsidRPr="00FC4882">
        <w:rPr>
          <w:sz w:val="22"/>
        </w:rPr>
        <w:t xml:space="preserve"> in Bad Dürkheim </w:t>
      </w:r>
      <w:r w:rsidR="007D640C" w:rsidRPr="00FC4882">
        <w:rPr>
          <w:sz w:val="22"/>
        </w:rPr>
        <w:t>präsentiert auf rund 1.700 m² Ausstellungsfläche Aspekte und Zusammenhänge der Natur in der Pfalz. Die geowissenschaftlichen Inhalte werden in der Zweigstelle präsentiert, dem Urweltmus</w:t>
      </w:r>
      <w:r w:rsidR="007D640C" w:rsidRPr="00FC4882">
        <w:rPr>
          <w:sz w:val="22"/>
        </w:rPr>
        <w:t>e</w:t>
      </w:r>
      <w:r w:rsidR="007D640C" w:rsidRPr="00FC4882">
        <w:rPr>
          <w:sz w:val="22"/>
        </w:rPr>
        <w:t xml:space="preserve">um GEOSKOP auf der Burg Lichtenberg bei </w:t>
      </w:r>
      <w:proofErr w:type="spellStart"/>
      <w:r w:rsidR="007D640C" w:rsidRPr="00FC4882">
        <w:rPr>
          <w:sz w:val="22"/>
        </w:rPr>
        <w:t>Kusel</w:t>
      </w:r>
      <w:proofErr w:type="spellEnd"/>
      <w:r w:rsidR="007D640C" w:rsidRPr="00FC4882">
        <w:rPr>
          <w:sz w:val="22"/>
        </w:rPr>
        <w:t xml:space="preserve">. </w:t>
      </w:r>
      <w:r w:rsidR="00F00287" w:rsidRPr="00FC4882">
        <w:rPr>
          <w:sz w:val="22"/>
        </w:rPr>
        <w:t>Sonderausstellungen zu verschiedenen naturwissenschaftlichen Themen finden in beiden Häusern regelmäßig statt.</w:t>
      </w:r>
    </w:p>
    <w:p w:rsidR="00F00287" w:rsidRPr="00FC4882" w:rsidRDefault="00F00287" w:rsidP="00C127BD">
      <w:pPr>
        <w:rPr>
          <w:sz w:val="22"/>
        </w:rPr>
      </w:pPr>
    </w:p>
    <w:p w:rsidR="004375CB" w:rsidRDefault="004375CB" w:rsidP="00C127BD">
      <w:pPr>
        <w:rPr>
          <w:sz w:val="22"/>
        </w:rPr>
      </w:pPr>
      <w:r w:rsidRPr="00FC4882">
        <w:rPr>
          <w:b/>
          <w:sz w:val="22"/>
        </w:rPr>
        <w:t>Für Rückfragen:</w:t>
      </w:r>
      <w:r w:rsidRPr="00FC4882">
        <w:rPr>
          <w:sz w:val="22"/>
        </w:rPr>
        <w:t xml:space="preserve"> </w:t>
      </w:r>
      <w:r w:rsidR="00924D6B">
        <w:rPr>
          <w:sz w:val="22"/>
        </w:rPr>
        <w:t>Dr. Frank Wieland</w:t>
      </w:r>
      <w:r w:rsidRPr="00FC4882">
        <w:rPr>
          <w:sz w:val="22"/>
        </w:rPr>
        <w:t>, Pfalzmuseum für Naturkunde, Hermann-Schäfer-Str. 17, 67098 Ba</w:t>
      </w:r>
      <w:r w:rsidR="00E11A38">
        <w:rPr>
          <w:sz w:val="22"/>
        </w:rPr>
        <w:t>d Dürkheim. Telefon: 06322-9413</w:t>
      </w:r>
      <w:r w:rsidR="00924D6B">
        <w:rPr>
          <w:sz w:val="22"/>
        </w:rPr>
        <w:t>-22</w:t>
      </w:r>
      <w:r w:rsidRPr="00FC4882">
        <w:rPr>
          <w:sz w:val="22"/>
        </w:rPr>
        <w:t xml:space="preserve">, Fax: 06322-941311, E-Mail: </w:t>
      </w:r>
      <w:r w:rsidR="00924D6B" w:rsidRPr="00924D6B">
        <w:rPr>
          <w:b/>
          <w:sz w:val="22"/>
        </w:rPr>
        <w:t>f.wieland</w:t>
      </w:r>
      <w:r w:rsidR="00050DA6" w:rsidRPr="00050DA6">
        <w:rPr>
          <w:b/>
          <w:sz w:val="22"/>
        </w:rPr>
        <w:t>@pfalzmuseum.bv-pfalz.de</w:t>
      </w:r>
      <w:r w:rsidRPr="00FC4882">
        <w:rPr>
          <w:sz w:val="22"/>
        </w:rPr>
        <w:t>.</w:t>
      </w:r>
    </w:p>
    <w:p w:rsidR="00050DA6" w:rsidRDefault="00050DA6" w:rsidP="00C127BD">
      <w:pPr>
        <w:rPr>
          <w:sz w:val="22"/>
        </w:rPr>
      </w:pPr>
    </w:p>
    <w:p w:rsidR="00050DA6" w:rsidRDefault="00924D6B" w:rsidP="00C127BD">
      <w:pPr>
        <w:rPr>
          <w:sz w:val="22"/>
        </w:rPr>
      </w:pPr>
      <w:r>
        <w:rPr>
          <w:sz w:val="22"/>
        </w:rPr>
        <w:t>Dr. Frank Wieland</w:t>
      </w:r>
    </w:p>
    <w:p w:rsidR="00050DA6" w:rsidRPr="00FC4882" w:rsidRDefault="00924D6B" w:rsidP="00C127BD">
      <w:pPr>
        <w:rPr>
          <w:sz w:val="22"/>
        </w:rPr>
      </w:pPr>
      <w:r>
        <w:rPr>
          <w:sz w:val="22"/>
        </w:rPr>
        <w:t>- Museumsdirektor</w:t>
      </w:r>
      <w:r w:rsidR="00050DA6">
        <w:rPr>
          <w:sz w:val="22"/>
        </w:rPr>
        <w:t xml:space="preserve"> -</w:t>
      </w:r>
    </w:p>
    <w:sectPr w:rsidR="00050DA6" w:rsidRPr="00FC4882" w:rsidSect="004625A3">
      <w:headerReference w:type="default" r:id="rId9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B0" w:rsidRDefault="00145EB0" w:rsidP="00D44DE6">
      <w:r>
        <w:separator/>
      </w:r>
    </w:p>
  </w:endnote>
  <w:endnote w:type="continuationSeparator" w:id="0">
    <w:p w:rsidR="00145EB0" w:rsidRDefault="00145EB0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B0" w:rsidRDefault="00145EB0" w:rsidP="00D44DE6">
      <w:r>
        <w:separator/>
      </w:r>
    </w:p>
  </w:footnote>
  <w:footnote w:type="continuationSeparator" w:id="0">
    <w:p w:rsidR="00145EB0" w:rsidRDefault="00145EB0" w:rsidP="00D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B0" w:rsidRDefault="00145EB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-21.2pt;width:268.95pt;height:67.9pt;z-index:251657216" stroked="f">
          <v:textbox>
            <w:txbxContent>
              <w:p w:rsidR="00145EB0" w:rsidRDefault="00145EB0" w:rsidP="00D44DE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62605" cy="629920"/>
                      <wp:effectExtent l="19050" t="0" r="4445" b="0"/>
                      <wp:docPr id="1" name="Grafik 0" descr="1 Logo voll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0" descr="1 Logo voll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2605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45EB0" w:rsidRDefault="00145EB0">
    <w:pPr>
      <w:pStyle w:val="Kopfzeile"/>
    </w:pPr>
  </w:p>
  <w:p w:rsidR="00145EB0" w:rsidRDefault="00145EB0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3pt;margin-top:11.65pt;width:513.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25A3"/>
    <w:rsid w:val="00005823"/>
    <w:rsid w:val="000063C7"/>
    <w:rsid w:val="00020185"/>
    <w:rsid w:val="00050DA6"/>
    <w:rsid w:val="000A7703"/>
    <w:rsid w:val="000F1E2D"/>
    <w:rsid w:val="000F2A36"/>
    <w:rsid w:val="00127257"/>
    <w:rsid w:val="00145EB0"/>
    <w:rsid w:val="0015315B"/>
    <w:rsid w:val="00167E14"/>
    <w:rsid w:val="0019286A"/>
    <w:rsid w:val="001E37E5"/>
    <w:rsid w:val="0021616C"/>
    <w:rsid w:val="00243446"/>
    <w:rsid w:val="00260288"/>
    <w:rsid w:val="00274F37"/>
    <w:rsid w:val="00283429"/>
    <w:rsid w:val="00296E40"/>
    <w:rsid w:val="002C2E8D"/>
    <w:rsid w:val="002D06C0"/>
    <w:rsid w:val="002E0AB6"/>
    <w:rsid w:val="003376A8"/>
    <w:rsid w:val="00340C12"/>
    <w:rsid w:val="003D34D2"/>
    <w:rsid w:val="003E7596"/>
    <w:rsid w:val="004375CB"/>
    <w:rsid w:val="00450DFF"/>
    <w:rsid w:val="004625A3"/>
    <w:rsid w:val="00483570"/>
    <w:rsid w:val="004B6631"/>
    <w:rsid w:val="004C6E82"/>
    <w:rsid w:val="0053072E"/>
    <w:rsid w:val="00566505"/>
    <w:rsid w:val="005B2A82"/>
    <w:rsid w:val="005F66FF"/>
    <w:rsid w:val="00632C9E"/>
    <w:rsid w:val="006A000B"/>
    <w:rsid w:val="006C630B"/>
    <w:rsid w:val="006E6917"/>
    <w:rsid w:val="006F6FE1"/>
    <w:rsid w:val="007306CB"/>
    <w:rsid w:val="007355BF"/>
    <w:rsid w:val="007B24D4"/>
    <w:rsid w:val="007B5177"/>
    <w:rsid w:val="007D640C"/>
    <w:rsid w:val="0080001B"/>
    <w:rsid w:val="00813215"/>
    <w:rsid w:val="0087074D"/>
    <w:rsid w:val="008D4CF8"/>
    <w:rsid w:val="008D7D80"/>
    <w:rsid w:val="00906B23"/>
    <w:rsid w:val="00924D6B"/>
    <w:rsid w:val="00955352"/>
    <w:rsid w:val="0096116B"/>
    <w:rsid w:val="00A04B14"/>
    <w:rsid w:val="00A2594E"/>
    <w:rsid w:val="00AB221D"/>
    <w:rsid w:val="00AD43CC"/>
    <w:rsid w:val="00B53980"/>
    <w:rsid w:val="00C127BD"/>
    <w:rsid w:val="00C35FA9"/>
    <w:rsid w:val="00CF4C2D"/>
    <w:rsid w:val="00CF4E1F"/>
    <w:rsid w:val="00D12878"/>
    <w:rsid w:val="00D15645"/>
    <w:rsid w:val="00D16CD9"/>
    <w:rsid w:val="00D219B1"/>
    <w:rsid w:val="00D44DE6"/>
    <w:rsid w:val="00D8680A"/>
    <w:rsid w:val="00DA280C"/>
    <w:rsid w:val="00DC1B39"/>
    <w:rsid w:val="00DF61D2"/>
    <w:rsid w:val="00E11A38"/>
    <w:rsid w:val="00E70792"/>
    <w:rsid w:val="00EA7816"/>
    <w:rsid w:val="00EB38B5"/>
    <w:rsid w:val="00EB7249"/>
    <w:rsid w:val="00ED3976"/>
    <w:rsid w:val="00F00287"/>
    <w:rsid w:val="00F1248D"/>
    <w:rsid w:val="00F159AA"/>
    <w:rsid w:val="00F17C91"/>
    <w:rsid w:val="00F66E4D"/>
    <w:rsid w:val="00F8425A"/>
    <w:rsid w:val="00FC4882"/>
    <w:rsid w:val="00FC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24D6B"/>
    <w:pPr>
      <w:spacing w:before="100" w:beforeAutospacing="1" w:after="100" w:afterAutospacing="1"/>
    </w:pPr>
    <w:rPr>
      <w:rFonts w:eastAsiaTheme="minorEastAsia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lzmuseum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Schoenborn@pfalzmuseum.bv-pfal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1594-706C-4892-84B3-7EE9D6E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2009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Berberich-Jeck Sabrina_PM</cp:lastModifiedBy>
  <cp:revision>2</cp:revision>
  <dcterms:created xsi:type="dcterms:W3CDTF">2020-09-10T07:13:00Z</dcterms:created>
  <dcterms:modified xsi:type="dcterms:W3CDTF">2020-09-10T07:13:00Z</dcterms:modified>
</cp:coreProperties>
</file>