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4" w:rsidRPr="00FC4882" w:rsidRDefault="00A04B14"/>
    <w:p w:rsidR="00A04B14" w:rsidRPr="00FC4882" w:rsidRDefault="00A04B14" w:rsidP="00A04B14">
      <w:pPr>
        <w:rPr>
          <w:sz w:val="32"/>
        </w:rPr>
      </w:pPr>
      <w:r w:rsidRPr="00FC4882">
        <w:rPr>
          <w:sz w:val="32"/>
        </w:rPr>
        <w:t>P R E S S E M E L D U N G</w:t>
      </w:r>
    </w:p>
    <w:p w:rsidR="00A04B14" w:rsidRPr="00FC4882" w:rsidRDefault="00A04B14" w:rsidP="00A04B14">
      <w:pPr>
        <w:rPr>
          <w:i/>
          <w:sz w:val="22"/>
        </w:rPr>
      </w:pPr>
      <w:r w:rsidRPr="00FC4882">
        <w:rPr>
          <w:i/>
          <w:sz w:val="22"/>
        </w:rPr>
        <w:t xml:space="preserve">Bad Dürkheim, im </w:t>
      </w:r>
      <w:r w:rsidR="00822C21">
        <w:rPr>
          <w:i/>
          <w:sz w:val="22"/>
        </w:rPr>
        <w:t>September</w:t>
      </w:r>
      <w:r w:rsidRPr="00FC4882">
        <w:rPr>
          <w:i/>
          <w:sz w:val="22"/>
        </w:rPr>
        <w:t xml:space="preserve"> 201</w:t>
      </w:r>
      <w:r w:rsidR="0059023E">
        <w:rPr>
          <w:i/>
          <w:sz w:val="22"/>
        </w:rPr>
        <w:t>9</w:t>
      </w:r>
    </w:p>
    <w:p w:rsidR="00A04B14" w:rsidRPr="00FC4882" w:rsidRDefault="00A04B14"/>
    <w:p w:rsidR="00DB7931" w:rsidRPr="00DB7931" w:rsidRDefault="00DB7931" w:rsidP="00DB7931">
      <w:pPr>
        <w:rPr>
          <w:b/>
        </w:rPr>
      </w:pPr>
    </w:p>
    <w:p w:rsidR="00822C21" w:rsidRPr="002F1892" w:rsidRDefault="00DB7931" w:rsidP="00DB7931">
      <w:r w:rsidRPr="002F1892">
        <w:rPr>
          <w:b/>
          <w:bCs/>
        </w:rPr>
        <w:t>Schiefer – ein Stein und seine Geschichte: das Gestein des Jahres 2019</w:t>
      </w:r>
    </w:p>
    <w:p w:rsidR="00DB7931" w:rsidRPr="002F1892" w:rsidRDefault="00DB7931" w:rsidP="00DA280C">
      <w:pPr>
        <w:rPr>
          <w:b/>
          <w:sz w:val="22"/>
        </w:rPr>
      </w:pPr>
    </w:p>
    <w:p w:rsidR="00822C21" w:rsidRPr="002F1892" w:rsidRDefault="00DB7931" w:rsidP="00DA280C">
      <w:pPr>
        <w:rPr>
          <w:b/>
          <w:sz w:val="22"/>
        </w:rPr>
      </w:pPr>
      <w:r w:rsidRPr="002F1892">
        <w:rPr>
          <w:b/>
          <w:sz w:val="22"/>
        </w:rPr>
        <w:t>Vortrag im Pfalzmuseum für Naturkunde</w:t>
      </w:r>
    </w:p>
    <w:p w:rsidR="00DB7931" w:rsidRPr="002F1892" w:rsidRDefault="00DB7931" w:rsidP="00DA280C">
      <w:pPr>
        <w:rPr>
          <w:sz w:val="22"/>
        </w:rPr>
      </w:pPr>
    </w:p>
    <w:p w:rsidR="00DB7931" w:rsidRPr="002F1892" w:rsidRDefault="00DB7931" w:rsidP="00DA280C">
      <w:pPr>
        <w:rPr>
          <w:sz w:val="22"/>
        </w:rPr>
      </w:pPr>
      <w:r w:rsidRPr="002F1892">
        <w:rPr>
          <w:sz w:val="22"/>
        </w:rPr>
        <w:t>Am Dienstag, den 08. Oktober findet um 19:00 Uhr im Pfalzmuseum für Naturkunde</w:t>
      </w:r>
      <w:r w:rsidR="007434C5" w:rsidRPr="002F1892">
        <w:rPr>
          <w:sz w:val="22"/>
        </w:rPr>
        <w:t>, Ka</w:t>
      </w:r>
      <w:r w:rsidR="007434C5" w:rsidRPr="002F1892">
        <w:rPr>
          <w:sz w:val="22"/>
        </w:rPr>
        <w:t>i</w:t>
      </w:r>
      <w:r w:rsidR="007434C5" w:rsidRPr="002F1892">
        <w:rPr>
          <w:sz w:val="22"/>
        </w:rPr>
        <w:t>serslauterer Str. 111,</w:t>
      </w:r>
      <w:r w:rsidRPr="002F1892">
        <w:rPr>
          <w:sz w:val="22"/>
        </w:rPr>
        <w:t xml:space="preserve"> ein Vortrag zum Gestein des Jahres 2019 statt.</w:t>
      </w:r>
    </w:p>
    <w:p w:rsidR="00DB7931" w:rsidRPr="002F1892" w:rsidRDefault="00DB7931" w:rsidP="00DA280C">
      <w:pPr>
        <w:rPr>
          <w:sz w:val="22"/>
        </w:rPr>
      </w:pPr>
    </w:p>
    <w:p w:rsidR="002F1892" w:rsidRDefault="002F1892" w:rsidP="00DA280C">
      <w:pPr>
        <w:rPr>
          <w:sz w:val="22"/>
        </w:rPr>
      </w:pPr>
      <w:r>
        <w:rPr>
          <w:sz w:val="22"/>
        </w:rPr>
        <w:t xml:space="preserve">Der Referent </w:t>
      </w:r>
      <w:r w:rsidR="00DB7931" w:rsidRPr="002F1892">
        <w:rPr>
          <w:sz w:val="22"/>
        </w:rPr>
        <w:t xml:space="preserve">Dr. Christof Ellger, Geschäftsführer der GeoUnion Alfred-Wegener-Stiftung, </w:t>
      </w:r>
      <w:r>
        <w:rPr>
          <w:sz w:val="22"/>
        </w:rPr>
        <w:t xml:space="preserve">entführt seine Zuhörer ins </w:t>
      </w:r>
      <w:r w:rsidR="001E08C6">
        <w:rPr>
          <w:sz w:val="22"/>
        </w:rPr>
        <w:t xml:space="preserve">faszinierende </w:t>
      </w:r>
      <w:r>
        <w:rPr>
          <w:sz w:val="22"/>
        </w:rPr>
        <w:t xml:space="preserve">Reich des </w:t>
      </w:r>
      <w:r w:rsidR="00DB7931" w:rsidRPr="002F1892">
        <w:rPr>
          <w:sz w:val="22"/>
        </w:rPr>
        <w:t>Schiefer</w:t>
      </w:r>
      <w:r>
        <w:rPr>
          <w:sz w:val="22"/>
        </w:rPr>
        <w:t>s</w:t>
      </w:r>
      <w:r w:rsidR="00BF77DE" w:rsidRPr="002F1892">
        <w:rPr>
          <w:sz w:val="22"/>
        </w:rPr>
        <w:t xml:space="preserve">. </w:t>
      </w:r>
    </w:p>
    <w:p w:rsidR="00DB7931" w:rsidRDefault="00BF77DE" w:rsidP="00DA280C">
      <w:pPr>
        <w:rPr>
          <w:sz w:val="22"/>
        </w:rPr>
      </w:pPr>
      <w:r w:rsidRPr="002F1892">
        <w:rPr>
          <w:sz w:val="22"/>
        </w:rPr>
        <w:t xml:space="preserve">Das in vielerlei Hinsicht interessante Gestein ist durch seine Spaltbarkeit beispielsweise </w:t>
      </w:r>
      <w:r w:rsidR="002A53BB" w:rsidRPr="002F1892">
        <w:rPr>
          <w:sz w:val="22"/>
        </w:rPr>
        <w:t xml:space="preserve">als </w:t>
      </w:r>
      <w:r w:rsidR="002F1892">
        <w:rPr>
          <w:sz w:val="22"/>
        </w:rPr>
        <w:t xml:space="preserve">nachhaltiger </w:t>
      </w:r>
      <w:r w:rsidR="002A53BB" w:rsidRPr="002F1892">
        <w:rPr>
          <w:sz w:val="22"/>
        </w:rPr>
        <w:t xml:space="preserve">Baustoff </w:t>
      </w:r>
      <w:r w:rsidRPr="002F1892">
        <w:rPr>
          <w:sz w:val="22"/>
        </w:rPr>
        <w:t xml:space="preserve">für die Verkleidung von Wänden und Dächern bedeutsam. </w:t>
      </w:r>
      <w:r w:rsidR="00EF1C4C" w:rsidRPr="002F1892">
        <w:rPr>
          <w:sz w:val="22"/>
        </w:rPr>
        <w:t>Doch auch in vielen anderen Bereichen findet das Material Einsatz</w:t>
      </w:r>
      <w:r w:rsidR="005C2CB3">
        <w:rPr>
          <w:sz w:val="22"/>
        </w:rPr>
        <w:t xml:space="preserve">. </w:t>
      </w:r>
      <w:r w:rsidRPr="002F1892">
        <w:rPr>
          <w:sz w:val="22"/>
        </w:rPr>
        <w:t xml:space="preserve">Der </w:t>
      </w:r>
      <w:r w:rsidR="00EF1C4C" w:rsidRPr="002F1892">
        <w:rPr>
          <w:sz w:val="22"/>
        </w:rPr>
        <w:t>Referent</w:t>
      </w:r>
      <w:r w:rsidRPr="002F1892">
        <w:rPr>
          <w:sz w:val="22"/>
        </w:rPr>
        <w:t xml:space="preserve"> beleuchtet </w:t>
      </w:r>
      <w:r w:rsidR="002F1892">
        <w:rPr>
          <w:sz w:val="22"/>
        </w:rPr>
        <w:t xml:space="preserve">vielfältige </w:t>
      </w:r>
      <w:r w:rsidRPr="002F1892">
        <w:rPr>
          <w:sz w:val="22"/>
        </w:rPr>
        <w:t xml:space="preserve">interessante Aspekte rund um </w:t>
      </w:r>
      <w:r w:rsidR="002F1892">
        <w:rPr>
          <w:sz w:val="22"/>
        </w:rPr>
        <w:t xml:space="preserve">die </w:t>
      </w:r>
      <w:r w:rsidRPr="002F1892">
        <w:rPr>
          <w:sz w:val="22"/>
        </w:rPr>
        <w:t>Geologie, Gewinnung und Verwendung von Schiefer</w:t>
      </w:r>
      <w:r w:rsidR="00EF1C4C" w:rsidRPr="002F1892">
        <w:rPr>
          <w:sz w:val="22"/>
        </w:rPr>
        <w:t>, se</w:t>
      </w:r>
      <w:r w:rsidR="00EF1C4C" w:rsidRPr="002F1892">
        <w:rPr>
          <w:sz w:val="22"/>
        </w:rPr>
        <w:t>i</w:t>
      </w:r>
      <w:r w:rsidR="00EF1C4C" w:rsidRPr="002F1892">
        <w:rPr>
          <w:sz w:val="22"/>
        </w:rPr>
        <w:t>nen Stellenwert in Architektur und Gartenbau und auch speziellere Themen</w:t>
      </w:r>
      <w:r w:rsidR="005C2CB3">
        <w:rPr>
          <w:sz w:val="22"/>
        </w:rPr>
        <w:t>,</w:t>
      </w:r>
      <w:r w:rsidR="00EF1C4C" w:rsidRPr="002F1892">
        <w:rPr>
          <w:sz w:val="22"/>
        </w:rPr>
        <w:t xml:space="preserve"> wie den Z</w:t>
      </w:r>
      <w:r w:rsidR="00EF1C4C" w:rsidRPr="002F1892">
        <w:rPr>
          <w:sz w:val="22"/>
        </w:rPr>
        <w:t>u</w:t>
      </w:r>
      <w:r w:rsidR="00EF1C4C" w:rsidRPr="002F1892">
        <w:rPr>
          <w:sz w:val="22"/>
        </w:rPr>
        <w:t xml:space="preserve">sammenhang von Weinqualität und Schieferböden </w:t>
      </w:r>
      <w:r w:rsidR="005C2CB3">
        <w:rPr>
          <w:sz w:val="22"/>
        </w:rPr>
        <w:t>oder</w:t>
      </w:r>
      <w:r w:rsidR="00EF1C4C" w:rsidRPr="002F1892">
        <w:rPr>
          <w:sz w:val="22"/>
        </w:rPr>
        <w:t xml:space="preserve"> den Einsatz in der </w:t>
      </w:r>
      <w:r w:rsidR="002A53BB" w:rsidRPr="002F1892">
        <w:rPr>
          <w:sz w:val="22"/>
        </w:rPr>
        <w:t xml:space="preserve">Bildenden </w:t>
      </w:r>
      <w:r w:rsidR="00EF1C4C" w:rsidRPr="002F1892">
        <w:rPr>
          <w:sz w:val="22"/>
        </w:rPr>
        <w:t>Kunst.</w:t>
      </w:r>
    </w:p>
    <w:p w:rsidR="005C2CB3" w:rsidRPr="002F1892" w:rsidRDefault="005C2CB3" w:rsidP="00DA280C">
      <w:pPr>
        <w:rPr>
          <w:sz w:val="22"/>
        </w:rPr>
      </w:pPr>
      <w:r>
        <w:rPr>
          <w:sz w:val="22"/>
        </w:rPr>
        <w:t>Der Eintritt ist frei.</w:t>
      </w:r>
    </w:p>
    <w:p w:rsidR="00BF77DE" w:rsidRPr="002F1892" w:rsidRDefault="00BF77DE" w:rsidP="00DA280C">
      <w:pPr>
        <w:rPr>
          <w:sz w:val="22"/>
        </w:rPr>
      </w:pPr>
    </w:p>
    <w:p w:rsidR="00BF77DE" w:rsidRPr="002F1892" w:rsidRDefault="00EF1C4C" w:rsidP="00DA280C">
      <w:pPr>
        <w:rPr>
          <w:sz w:val="22"/>
        </w:rPr>
      </w:pPr>
      <w:r w:rsidRPr="002F1892">
        <w:rPr>
          <w:sz w:val="22"/>
        </w:rPr>
        <w:t xml:space="preserve">Der Referent wird den </w:t>
      </w:r>
      <w:r w:rsidR="00BF77DE" w:rsidRPr="002F1892">
        <w:rPr>
          <w:sz w:val="22"/>
        </w:rPr>
        <w:t>Vortrag zudem am Mittwoch, den 09. Oktober</w:t>
      </w:r>
      <w:r w:rsidRPr="002F1892">
        <w:rPr>
          <w:sz w:val="22"/>
        </w:rPr>
        <w:t>,</w:t>
      </w:r>
      <w:r w:rsidR="00BF77DE" w:rsidRPr="002F1892">
        <w:rPr>
          <w:sz w:val="22"/>
        </w:rPr>
        <w:t xml:space="preserve"> </w:t>
      </w:r>
      <w:r w:rsidR="007434C5" w:rsidRPr="002F1892">
        <w:rPr>
          <w:sz w:val="22"/>
        </w:rPr>
        <w:t xml:space="preserve">um 19 Uhr </w:t>
      </w:r>
      <w:r w:rsidR="00BF77DE" w:rsidRPr="002F1892">
        <w:rPr>
          <w:sz w:val="22"/>
        </w:rPr>
        <w:t xml:space="preserve">in der </w:t>
      </w:r>
      <w:r w:rsidR="007434C5" w:rsidRPr="002F1892">
        <w:rPr>
          <w:sz w:val="22"/>
        </w:rPr>
        <w:t xml:space="preserve">Pfalzbibliothek, Bismarckstr. 17 in Kaiserslautern </w:t>
      </w:r>
      <w:r w:rsidRPr="002F1892">
        <w:rPr>
          <w:sz w:val="22"/>
        </w:rPr>
        <w:t>präsentieren</w:t>
      </w:r>
      <w:r w:rsidR="007434C5" w:rsidRPr="002F1892">
        <w:rPr>
          <w:sz w:val="22"/>
        </w:rPr>
        <w:t>.</w:t>
      </w:r>
    </w:p>
    <w:p w:rsidR="00DB7931" w:rsidRDefault="00DB7931" w:rsidP="00DA280C"/>
    <w:p w:rsidR="00EB7249" w:rsidRPr="00FC4882" w:rsidRDefault="00D13A04" w:rsidP="002E0AB6">
      <w:pPr>
        <w:spacing w:line="360" w:lineRule="auto"/>
        <w:ind w:left="4248"/>
        <w:jc w:val="right"/>
        <w:rPr>
          <w:sz w:val="22"/>
        </w:rPr>
      </w:pPr>
      <w:r>
        <w:rPr>
          <w:i/>
          <w:sz w:val="20"/>
        </w:rPr>
        <w:t>138</w:t>
      </w:r>
      <w:r w:rsidR="00C127BD" w:rsidRPr="00FC4882">
        <w:rPr>
          <w:i/>
          <w:sz w:val="20"/>
        </w:rPr>
        <w:t xml:space="preserve"> Wörter,</w:t>
      </w:r>
      <w:r w:rsidR="002F1892">
        <w:rPr>
          <w:i/>
          <w:sz w:val="20"/>
        </w:rPr>
        <w:t xml:space="preserve"> </w:t>
      </w:r>
      <w:r w:rsidR="003E34E4">
        <w:rPr>
          <w:i/>
          <w:sz w:val="20"/>
        </w:rPr>
        <w:t>1.</w:t>
      </w:r>
      <w:r>
        <w:rPr>
          <w:i/>
          <w:sz w:val="20"/>
        </w:rPr>
        <w:t xml:space="preserve">000 </w:t>
      </w:r>
      <w:r w:rsidR="00C127BD" w:rsidRPr="00FC4882">
        <w:rPr>
          <w:i/>
          <w:sz w:val="20"/>
        </w:rPr>
        <w:t>Zeichen (mit Leerzeichen)</w:t>
      </w:r>
    </w:p>
    <w:p w:rsidR="00EB7249" w:rsidRDefault="00EB7249">
      <w:pPr>
        <w:rPr>
          <w:sz w:val="22"/>
        </w:rPr>
      </w:pPr>
    </w:p>
    <w:p w:rsidR="00636D92" w:rsidRPr="00FC4882" w:rsidRDefault="00636D92" w:rsidP="00636D92">
      <w:pPr>
        <w:rPr>
          <w:b/>
          <w:sz w:val="22"/>
        </w:rPr>
      </w:pPr>
      <w:r w:rsidRPr="00FC4882">
        <w:rPr>
          <w:b/>
          <w:sz w:val="22"/>
        </w:rPr>
        <w:t>Bildunterschrift</w:t>
      </w:r>
    </w:p>
    <w:p w:rsidR="0080004C" w:rsidRDefault="00D13A04" w:rsidP="00636D92">
      <w:pPr>
        <w:rPr>
          <w:sz w:val="20"/>
          <w:szCs w:val="20"/>
        </w:rPr>
      </w:pPr>
      <w:r>
        <w:rPr>
          <w:sz w:val="20"/>
          <w:szCs w:val="20"/>
        </w:rPr>
        <w:t xml:space="preserve">Das spätgotische Rathaus </w:t>
      </w:r>
      <w:r w:rsidR="002F1892">
        <w:rPr>
          <w:sz w:val="20"/>
          <w:szCs w:val="20"/>
        </w:rPr>
        <w:t>in Meisenheim am Glan</w:t>
      </w:r>
      <w:r>
        <w:rPr>
          <w:sz w:val="20"/>
          <w:szCs w:val="20"/>
        </w:rPr>
        <w:t xml:space="preserve"> mit schiefergedecktem Dachreiter</w:t>
      </w:r>
      <w:r w:rsidR="002F1892">
        <w:rPr>
          <w:sz w:val="20"/>
          <w:szCs w:val="20"/>
        </w:rPr>
        <w:t>.</w:t>
      </w:r>
    </w:p>
    <w:p w:rsidR="00636D92" w:rsidRDefault="00636D92" w:rsidP="00636D92">
      <w:pPr>
        <w:rPr>
          <w:sz w:val="22"/>
        </w:rPr>
      </w:pPr>
      <w:r w:rsidRPr="00636D92">
        <w:rPr>
          <w:sz w:val="20"/>
          <w:szCs w:val="20"/>
        </w:rPr>
        <w:t>[</w:t>
      </w:r>
      <w:r w:rsidR="002E4758" w:rsidRPr="002E4758">
        <w:rPr>
          <w:sz w:val="20"/>
          <w:szCs w:val="20"/>
        </w:rPr>
        <w:t>Rathaus-Meisenheim-Glan.jpg</w:t>
      </w:r>
      <w:r>
        <w:rPr>
          <w:sz w:val="22"/>
        </w:rPr>
        <w:t>]</w:t>
      </w:r>
    </w:p>
    <w:p w:rsidR="003E34E4" w:rsidRDefault="003E34E4" w:rsidP="003E34E4">
      <w:pPr>
        <w:rPr>
          <w:sz w:val="20"/>
          <w:szCs w:val="20"/>
        </w:rPr>
      </w:pPr>
    </w:p>
    <w:p w:rsidR="003E34E4" w:rsidRDefault="003E34E4" w:rsidP="003E34E4">
      <w:pPr>
        <w:jc w:val="right"/>
        <w:rPr>
          <w:b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1599">
        <w:rPr>
          <w:b/>
          <w:bCs/>
          <w:i/>
          <w:iCs/>
          <w:sz w:val="22"/>
        </w:rPr>
        <w:t xml:space="preserve">Bild: </w:t>
      </w:r>
      <w:r w:rsidR="0080004C">
        <w:rPr>
          <w:b/>
          <w:bCs/>
          <w:i/>
          <w:iCs/>
          <w:sz w:val="22"/>
        </w:rPr>
        <w:t>©</w:t>
      </w:r>
      <w:r w:rsidR="002F1892">
        <w:rPr>
          <w:b/>
          <w:bCs/>
          <w:i/>
          <w:iCs/>
          <w:sz w:val="22"/>
        </w:rPr>
        <w:t>Pfalzmuseum für Naturkunde</w:t>
      </w:r>
      <w:r w:rsidR="0080004C">
        <w:rPr>
          <w:b/>
          <w:bCs/>
          <w:i/>
          <w:iCs/>
          <w:sz w:val="22"/>
        </w:rPr>
        <w:t xml:space="preserve"> </w:t>
      </w:r>
      <w:r w:rsidRPr="004F1599">
        <w:rPr>
          <w:b/>
          <w:bCs/>
          <w:i/>
          <w:iCs/>
          <w:sz w:val="22"/>
        </w:rPr>
        <w:t>(honorarfrei)</w:t>
      </w:r>
    </w:p>
    <w:p w:rsidR="003E34E4" w:rsidRPr="003E34E4" w:rsidRDefault="003E34E4" w:rsidP="003E34E4">
      <w:pPr>
        <w:rPr>
          <w:sz w:val="20"/>
          <w:szCs w:val="20"/>
        </w:rPr>
      </w:pPr>
    </w:p>
    <w:p w:rsidR="00DA280C" w:rsidRDefault="00DA280C" w:rsidP="00DA280C">
      <w:pPr>
        <w:rPr>
          <w:b/>
          <w:sz w:val="28"/>
        </w:rPr>
      </w:pPr>
      <w:r w:rsidRPr="00FC4882">
        <w:rPr>
          <w:b/>
          <w:sz w:val="28"/>
        </w:rPr>
        <w:t>HONORARFREI – BELEG ERBETEN!</w:t>
      </w:r>
    </w:p>
    <w:p w:rsidR="002F1892" w:rsidRPr="00FC4882" w:rsidRDefault="002F1892" w:rsidP="00DA280C">
      <w:pPr>
        <w:rPr>
          <w:b/>
          <w:sz w:val="28"/>
        </w:rPr>
      </w:pPr>
    </w:p>
    <w:p w:rsidR="00DA280C" w:rsidRPr="00FC4882" w:rsidRDefault="00DA280C">
      <w:pPr>
        <w:rPr>
          <w:sz w:val="22"/>
        </w:rPr>
      </w:pPr>
    </w:p>
    <w:p w:rsidR="00C127BD" w:rsidRPr="00FC4882" w:rsidRDefault="00C127BD">
      <w:pPr>
        <w:rPr>
          <w:sz w:val="22"/>
          <w:u w:val="single"/>
        </w:rPr>
      </w:pPr>
      <w:r w:rsidRPr="00FC4882">
        <w:rPr>
          <w:sz w:val="22"/>
        </w:rPr>
        <w:t xml:space="preserve">Nähere Informationen zum Pfalzmuseum für Naturkunde unter </w:t>
      </w:r>
      <w:hyperlink r:id="rId7" w:history="1">
        <w:r w:rsidRPr="00FC4882">
          <w:rPr>
            <w:rStyle w:val="Hyperlink"/>
            <w:sz w:val="22"/>
          </w:rPr>
          <w:t>www.pfalzmuseum.de</w:t>
        </w:r>
      </w:hyperlink>
    </w:p>
    <w:p w:rsidR="00C127BD" w:rsidRPr="00FC4882" w:rsidRDefault="00C127BD" w:rsidP="00C127BD">
      <w:pPr>
        <w:rPr>
          <w:b/>
          <w:sz w:val="22"/>
        </w:rPr>
      </w:pPr>
    </w:p>
    <w:p w:rsidR="004375CB" w:rsidRPr="003E34E4" w:rsidRDefault="004375CB" w:rsidP="00C127BD">
      <w:pPr>
        <w:rPr>
          <w:sz w:val="20"/>
          <w:szCs w:val="20"/>
        </w:rPr>
      </w:pPr>
      <w:r w:rsidRPr="003E34E4">
        <w:rPr>
          <w:b/>
          <w:sz w:val="20"/>
          <w:szCs w:val="20"/>
        </w:rPr>
        <w:t>Das Pfalzmuseum für Naturkunde – POLLICHIA-Museum</w:t>
      </w:r>
      <w:r w:rsidRPr="003E34E4">
        <w:rPr>
          <w:sz w:val="20"/>
          <w:szCs w:val="20"/>
        </w:rPr>
        <w:t xml:space="preserve"> in Bad Dürkheim </w:t>
      </w:r>
      <w:r w:rsidR="007D640C" w:rsidRPr="003E34E4">
        <w:rPr>
          <w:sz w:val="20"/>
          <w:szCs w:val="20"/>
        </w:rPr>
        <w:t>präsentiert auf rund 1.700 m² Ausstellungsfläche Aspekte und Zusammenhänge der Natur in der Pfalz. Die geowisse</w:t>
      </w:r>
      <w:r w:rsidR="007D640C" w:rsidRPr="003E34E4">
        <w:rPr>
          <w:sz w:val="20"/>
          <w:szCs w:val="20"/>
        </w:rPr>
        <w:t>n</w:t>
      </w:r>
      <w:r w:rsidR="007D640C" w:rsidRPr="003E34E4">
        <w:rPr>
          <w:sz w:val="20"/>
          <w:szCs w:val="20"/>
        </w:rPr>
        <w:t xml:space="preserve">schaftlichen Inhalte werden in der Zweigstelle präsentiert, dem Urweltmuseum GEOSKOP auf der Burg Lichtenberg bei Kusel. </w:t>
      </w:r>
      <w:r w:rsidR="00F00287" w:rsidRPr="003E34E4">
        <w:rPr>
          <w:sz w:val="20"/>
          <w:szCs w:val="20"/>
        </w:rPr>
        <w:t>Sonderausstellungen zu verschiedenen naturwissenschaftlichen Themen finden in beiden Häusern regelmäßig statt.</w:t>
      </w:r>
    </w:p>
    <w:p w:rsidR="00F00287" w:rsidRPr="003E34E4" w:rsidRDefault="00F00287" w:rsidP="00C127BD">
      <w:pPr>
        <w:rPr>
          <w:sz w:val="20"/>
          <w:szCs w:val="20"/>
        </w:rPr>
      </w:pPr>
    </w:p>
    <w:p w:rsidR="004375CB" w:rsidRPr="003E34E4" w:rsidRDefault="004375CB" w:rsidP="00C127BD">
      <w:pPr>
        <w:rPr>
          <w:sz w:val="20"/>
          <w:szCs w:val="20"/>
        </w:rPr>
      </w:pPr>
      <w:r w:rsidRPr="003E34E4">
        <w:rPr>
          <w:b/>
          <w:sz w:val="20"/>
          <w:szCs w:val="20"/>
        </w:rPr>
        <w:t>Für Rückfragen:</w:t>
      </w:r>
      <w:r w:rsidRPr="003E34E4">
        <w:rPr>
          <w:sz w:val="20"/>
          <w:szCs w:val="20"/>
        </w:rPr>
        <w:t xml:space="preserve"> Dr. Frank Wieland, Pfalzmuseum für Naturkunde, Hermann-Schäfer-Str. 17, 67098 Bad Dürkheim. Telefon: 06322-941322, Fax: 06322-941311, E-Mail: </w:t>
      </w:r>
      <w:r w:rsidR="00050DA6" w:rsidRPr="003E34E4">
        <w:rPr>
          <w:b/>
          <w:sz w:val="20"/>
          <w:szCs w:val="20"/>
        </w:rPr>
        <w:t>f.wieland@pfalzmuseum.bv-pfalz.de</w:t>
      </w:r>
      <w:r w:rsidRPr="003E34E4">
        <w:rPr>
          <w:sz w:val="20"/>
          <w:szCs w:val="20"/>
        </w:rPr>
        <w:t>.</w:t>
      </w:r>
    </w:p>
    <w:p w:rsidR="00050DA6" w:rsidRPr="003E34E4" w:rsidRDefault="00050DA6" w:rsidP="00C127BD">
      <w:pPr>
        <w:rPr>
          <w:sz w:val="20"/>
          <w:szCs w:val="20"/>
        </w:rPr>
      </w:pPr>
    </w:p>
    <w:p w:rsidR="00050DA6" w:rsidRPr="003E34E4" w:rsidRDefault="00050DA6" w:rsidP="00C127BD">
      <w:pPr>
        <w:rPr>
          <w:sz w:val="20"/>
          <w:szCs w:val="20"/>
        </w:rPr>
      </w:pPr>
      <w:r w:rsidRPr="003E34E4">
        <w:rPr>
          <w:sz w:val="20"/>
          <w:szCs w:val="20"/>
        </w:rPr>
        <w:t>Dr. Frank Wieland</w:t>
      </w:r>
    </w:p>
    <w:p w:rsidR="00050DA6" w:rsidRPr="003E34E4" w:rsidRDefault="00050DA6" w:rsidP="00C127BD">
      <w:pPr>
        <w:rPr>
          <w:sz w:val="20"/>
          <w:szCs w:val="20"/>
        </w:rPr>
      </w:pPr>
      <w:r w:rsidRPr="003E34E4">
        <w:rPr>
          <w:sz w:val="20"/>
          <w:szCs w:val="20"/>
        </w:rPr>
        <w:t>- Museumsdirektor -</w:t>
      </w:r>
    </w:p>
    <w:sectPr w:rsidR="00050DA6" w:rsidRPr="003E34E4" w:rsidSect="004625A3">
      <w:headerReference w:type="default" r:id="rId8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4" w:rsidRDefault="00D13A04" w:rsidP="00D44DE6">
      <w:r>
        <w:separator/>
      </w:r>
    </w:p>
  </w:endnote>
  <w:endnote w:type="continuationSeparator" w:id="0">
    <w:p w:rsidR="00D13A04" w:rsidRDefault="00D13A04" w:rsidP="00D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4" w:rsidRDefault="00D13A04" w:rsidP="00D44DE6">
      <w:r>
        <w:separator/>
      </w:r>
    </w:p>
  </w:footnote>
  <w:footnote w:type="continuationSeparator" w:id="0">
    <w:p w:rsidR="00D13A04" w:rsidRDefault="00D13A04" w:rsidP="00D4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04" w:rsidRDefault="00F373DC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pt;margin-top:-21.2pt;width:268.95pt;height:67.9pt;z-index:251657216" stroked="f">
          <v:textbox>
            <w:txbxContent>
              <w:p w:rsidR="00D13A04" w:rsidRDefault="00D13A04" w:rsidP="00D44DE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065145" cy="629285"/>
                      <wp:effectExtent l="19050" t="0" r="1905" b="0"/>
                      <wp:docPr id="1" name="Grafik 0" descr="1 Logo voll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0" descr="1 Logo volls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5145" cy="629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13A04" w:rsidRDefault="00D13A04">
    <w:pPr>
      <w:pStyle w:val="Kopfzeile"/>
    </w:pPr>
  </w:p>
  <w:p w:rsidR="00D13A04" w:rsidRDefault="00F373DC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1.3pt;margin-top:11.65pt;width:513.5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25A3"/>
    <w:rsid w:val="00005823"/>
    <w:rsid w:val="000063C7"/>
    <w:rsid w:val="00020185"/>
    <w:rsid w:val="00050DA6"/>
    <w:rsid w:val="00050ED2"/>
    <w:rsid w:val="00076E1C"/>
    <w:rsid w:val="000F1E2D"/>
    <w:rsid w:val="000F2A36"/>
    <w:rsid w:val="00127257"/>
    <w:rsid w:val="0015315B"/>
    <w:rsid w:val="0019286A"/>
    <w:rsid w:val="001E08C6"/>
    <w:rsid w:val="0021616C"/>
    <w:rsid w:val="00260288"/>
    <w:rsid w:val="00274F37"/>
    <w:rsid w:val="00283429"/>
    <w:rsid w:val="002A53BB"/>
    <w:rsid w:val="002C2E8D"/>
    <w:rsid w:val="002E0AB6"/>
    <w:rsid w:val="002E4758"/>
    <w:rsid w:val="002F1892"/>
    <w:rsid w:val="00340C12"/>
    <w:rsid w:val="003C5FAA"/>
    <w:rsid w:val="003D34D2"/>
    <w:rsid w:val="003E34E4"/>
    <w:rsid w:val="003E3A4E"/>
    <w:rsid w:val="003E7596"/>
    <w:rsid w:val="00402732"/>
    <w:rsid w:val="004375CB"/>
    <w:rsid w:val="004625A3"/>
    <w:rsid w:val="004F1CEC"/>
    <w:rsid w:val="00566505"/>
    <w:rsid w:val="0059023E"/>
    <w:rsid w:val="005C2CB3"/>
    <w:rsid w:val="005F66FF"/>
    <w:rsid w:val="005F6BBB"/>
    <w:rsid w:val="00624021"/>
    <w:rsid w:val="00636D92"/>
    <w:rsid w:val="00646FC2"/>
    <w:rsid w:val="006C3BBE"/>
    <w:rsid w:val="006C630B"/>
    <w:rsid w:val="007306CB"/>
    <w:rsid w:val="007346F8"/>
    <w:rsid w:val="007434C5"/>
    <w:rsid w:val="007B24D4"/>
    <w:rsid w:val="007B5177"/>
    <w:rsid w:val="007D640C"/>
    <w:rsid w:val="0080001B"/>
    <w:rsid w:val="0080004C"/>
    <w:rsid w:val="00822C21"/>
    <w:rsid w:val="00882C49"/>
    <w:rsid w:val="008872C3"/>
    <w:rsid w:val="00955352"/>
    <w:rsid w:val="009A51BF"/>
    <w:rsid w:val="009C696E"/>
    <w:rsid w:val="00A04B14"/>
    <w:rsid w:val="00A2594E"/>
    <w:rsid w:val="00AB221D"/>
    <w:rsid w:val="00BE4EEF"/>
    <w:rsid w:val="00BF77DE"/>
    <w:rsid w:val="00C127BD"/>
    <w:rsid w:val="00C16A41"/>
    <w:rsid w:val="00C35FA9"/>
    <w:rsid w:val="00CF4C2D"/>
    <w:rsid w:val="00CF4E1F"/>
    <w:rsid w:val="00D13A04"/>
    <w:rsid w:val="00D44DE6"/>
    <w:rsid w:val="00D613EF"/>
    <w:rsid w:val="00D8680A"/>
    <w:rsid w:val="00DA280C"/>
    <w:rsid w:val="00DB7931"/>
    <w:rsid w:val="00DD6777"/>
    <w:rsid w:val="00DF2D5B"/>
    <w:rsid w:val="00DF493A"/>
    <w:rsid w:val="00DF61D2"/>
    <w:rsid w:val="00E70792"/>
    <w:rsid w:val="00EB7249"/>
    <w:rsid w:val="00ED3976"/>
    <w:rsid w:val="00EF1C4C"/>
    <w:rsid w:val="00F00287"/>
    <w:rsid w:val="00F14A65"/>
    <w:rsid w:val="00F373DC"/>
    <w:rsid w:val="00FC4882"/>
    <w:rsid w:val="00F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85"/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DE6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12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alzmuse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CAC7-3C26-4BA8-8955-68C045DA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2196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http://www.pfalzmuseum.de/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Berberich-Jeck</cp:lastModifiedBy>
  <cp:revision>2</cp:revision>
  <dcterms:created xsi:type="dcterms:W3CDTF">2019-09-26T07:15:00Z</dcterms:created>
  <dcterms:modified xsi:type="dcterms:W3CDTF">2019-09-26T07:15:00Z</dcterms:modified>
</cp:coreProperties>
</file>